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Layout w:type="fixed"/>
        <w:tblCellMar>
          <w:left w:w="115" w:type="dxa"/>
          <w:right w:w="115" w:type="dxa"/>
        </w:tblCellMar>
        <w:tblLook w:val="0600" w:firstRow="0" w:lastRow="0" w:firstColumn="0" w:lastColumn="0" w:noHBand="1" w:noVBand="1"/>
      </w:tblPr>
      <w:tblGrid>
        <w:gridCol w:w="1552"/>
        <w:gridCol w:w="7374"/>
        <w:gridCol w:w="1154"/>
      </w:tblGrid>
      <w:tr w:rsidR="005854DB" w:rsidRPr="0092125E" w:rsidTr="005854DB">
        <w:trPr>
          <w:trHeight w:val="1152"/>
        </w:trPr>
        <w:tc>
          <w:tcPr>
            <w:tcW w:w="9350" w:type="dxa"/>
            <w:gridSpan w:val="3"/>
            <w:vAlign w:val="center"/>
          </w:tcPr>
          <w:bookmarkStart w:id="0" w:name="_Toc800529"/>
          <w:p w:rsidR="005854DB" w:rsidRPr="005854DB" w:rsidRDefault="00286575" w:rsidP="005854DB">
            <w:pPr>
              <w:pStyle w:val="Title"/>
            </w:pPr>
            <w:sdt>
              <w:sdtPr>
                <w:alias w:val="Title"/>
                <w:tag w:val=""/>
                <w:id w:val="2016188051"/>
                <w:placeholder>
                  <w:docPart w:val="A72DD265640D441EAD866ABF76C99778"/>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Pr="00286575">
                  <w:t>The Battle of Neighborhoods</w:t>
                </w:r>
              </w:sdtContent>
            </w:sdt>
          </w:p>
        </w:tc>
      </w:tr>
      <w:tr w:rsidR="005854DB" w:rsidRPr="0092125E" w:rsidTr="005854DB">
        <w:trPr>
          <w:trHeight w:val="144"/>
        </w:trPr>
        <w:tc>
          <w:tcPr>
            <w:tcW w:w="1440" w:type="dxa"/>
            <w:shd w:val="clear" w:color="auto" w:fill="auto"/>
          </w:tcPr>
          <w:p w:rsidR="005854DB" w:rsidRPr="0092125E" w:rsidRDefault="005854DB" w:rsidP="00794847">
            <w:pPr>
              <w:spacing w:before="0" w:after="0"/>
              <w:rPr>
                <w:sz w:val="10"/>
                <w:szCs w:val="10"/>
              </w:rPr>
            </w:pPr>
          </w:p>
        </w:tc>
        <w:tc>
          <w:tcPr>
            <w:tcW w:w="6840" w:type="dxa"/>
            <w:shd w:val="clear" w:color="auto" w:fill="F0CDA1" w:themeFill="accent1"/>
            <w:vAlign w:val="center"/>
          </w:tcPr>
          <w:p w:rsidR="005854DB" w:rsidRPr="0092125E" w:rsidRDefault="005854DB" w:rsidP="00794847">
            <w:pPr>
              <w:spacing w:before="0" w:after="0"/>
              <w:rPr>
                <w:sz w:val="10"/>
                <w:szCs w:val="10"/>
              </w:rPr>
            </w:pPr>
          </w:p>
        </w:tc>
        <w:tc>
          <w:tcPr>
            <w:tcW w:w="1070" w:type="dxa"/>
            <w:shd w:val="clear" w:color="auto" w:fill="auto"/>
          </w:tcPr>
          <w:p w:rsidR="005854DB" w:rsidRPr="0092125E" w:rsidRDefault="005854DB" w:rsidP="00794847">
            <w:pPr>
              <w:spacing w:before="0" w:after="0"/>
              <w:rPr>
                <w:sz w:val="10"/>
                <w:szCs w:val="10"/>
              </w:rPr>
            </w:pPr>
          </w:p>
        </w:tc>
      </w:tr>
      <w:tr w:rsidR="005854DB" w:rsidTr="00A67285">
        <w:trPr>
          <w:trHeight w:val="1332"/>
        </w:trPr>
        <w:tc>
          <w:tcPr>
            <w:tcW w:w="9350" w:type="dxa"/>
            <w:gridSpan w:val="3"/>
            <w:shd w:val="clear" w:color="auto" w:fill="auto"/>
          </w:tcPr>
          <w:sdt>
            <w:sdtPr>
              <w:alias w:val="Subtitle"/>
              <w:tag w:val=""/>
              <w:id w:val="1073854703"/>
              <w:placeholder>
                <w:docPart w:val="BED6A7233B914EE9B2610B19C0D84840"/>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p w:rsidR="005854DB" w:rsidRPr="005854DB" w:rsidRDefault="00286575" w:rsidP="005854DB">
                <w:pPr>
                  <w:pStyle w:val="Subtitle"/>
                </w:pPr>
                <w:r>
                  <w:t>Eduardo Koga</w:t>
                </w:r>
              </w:p>
            </w:sdtContent>
          </w:sdt>
        </w:tc>
      </w:tr>
    </w:tbl>
    <w:bookmarkEnd w:id="0"/>
    <w:p w:rsidR="00BD0C60" w:rsidRDefault="00286575" w:rsidP="009642D6">
      <w:pPr>
        <w:pStyle w:val="Heading1"/>
        <w:ind w:left="720" w:hanging="630"/>
      </w:pPr>
      <w:r>
        <w:t>Introduction</w:t>
      </w:r>
    </w:p>
    <w:p w:rsidR="00286575" w:rsidRPr="00286575" w:rsidRDefault="00286575" w:rsidP="009642D6">
      <w:pPr>
        <w:pStyle w:val="ListParagraph"/>
        <w:spacing w:before="0" w:after="160" w:line="276" w:lineRule="auto"/>
        <w:ind w:left="180"/>
        <w:jc w:val="both"/>
        <w:rPr>
          <w:rFonts w:asciiTheme="majorHAnsi" w:hAnsiTheme="majorHAnsi"/>
          <w:b/>
          <w:bCs/>
          <w:color w:val="000000" w:themeColor="text1"/>
        </w:rPr>
      </w:pPr>
      <w:r w:rsidRPr="00286575">
        <w:rPr>
          <w:rFonts w:asciiTheme="majorHAnsi" w:hAnsiTheme="majorHAnsi"/>
          <w:b/>
          <w:bCs/>
          <w:color w:val="000000" w:themeColor="text1"/>
        </w:rPr>
        <w:t>Background</w:t>
      </w:r>
    </w:p>
    <w:p w:rsidR="00286575" w:rsidRPr="00BC0879" w:rsidRDefault="00286575" w:rsidP="009642D6">
      <w:pPr>
        <w:pStyle w:val="ListParagraph"/>
        <w:spacing w:line="276" w:lineRule="auto"/>
        <w:ind w:left="180"/>
        <w:jc w:val="both"/>
        <w:rPr>
          <w:color w:val="000000" w:themeColor="text1"/>
        </w:rPr>
      </w:pPr>
      <w:r w:rsidRPr="00BC0879">
        <w:rPr>
          <w:color w:val="000000" w:themeColor="text1"/>
        </w:rPr>
        <w:t>São Paulo is a municipality in the Southeast Region of Brazil. The metropolis is an alpha global city and the most populous city in Brazil, the Americas, the Western Hemisphere and the Southern Hemisphere. Additionally, São Paulo is the largest Portuguese-speaking city in the world. The municipality is also the world's 4</w:t>
      </w:r>
      <w:r w:rsidRPr="00BC0879">
        <w:rPr>
          <w:color w:val="000000" w:themeColor="text1"/>
          <w:vertAlign w:val="superscript"/>
        </w:rPr>
        <w:t>th</w:t>
      </w:r>
      <w:r w:rsidRPr="00BC0879">
        <w:rPr>
          <w:color w:val="000000" w:themeColor="text1"/>
        </w:rPr>
        <w:t xml:space="preserve"> largest city proper by population. The city is the capital of the surrounding state of São Paulo, the most populous and wealthiest state in Brazil. It exerts strong international influences in commerce, finance, arts and entertainment. São Paulo is a cosmopolitan, melting pot city, home to the largest Arab, Italian, Japanese, and Portuguese diasporas, with examples including ethnic neighborhoods of Mercado, Bixiga, and Liberdade respectively. São Paulo is also home to the largest Jewish population in Brazil, with about 75,000 Jews. In 2016, inhabitants of the city were native to over 200 different countries and the city counts with more than 11million inhabitants.</w:t>
      </w:r>
    </w:p>
    <w:p w:rsidR="00286575" w:rsidRPr="00BC0879" w:rsidRDefault="00286575" w:rsidP="009642D6">
      <w:pPr>
        <w:pStyle w:val="ListParagraph"/>
        <w:ind w:left="180"/>
        <w:jc w:val="both"/>
        <w:rPr>
          <w:color w:val="000000" w:themeColor="text1"/>
        </w:rPr>
      </w:pPr>
    </w:p>
    <w:p w:rsidR="00286575" w:rsidRDefault="00286575" w:rsidP="009642D6">
      <w:pPr>
        <w:pStyle w:val="ListParagraph"/>
        <w:spacing w:before="0" w:after="160" w:line="276" w:lineRule="auto"/>
        <w:ind w:left="180"/>
        <w:jc w:val="both"/>
        <w:rPr>
          <w:rFonts w:asciiTheme="majorHAnsi" w:hAnsiTheme="majorHAnsi"/>
          <w:b/>
          <w:bCs/>
          <w:color w:val="000000" w:themeColor="text1"/>
        </w:rPr>
      </w:pPr>
      <w:r w:rsidRPr="00286575">
        <w:rPr>
          <w:rFonts w:asciiTheme="majorHAnsi" w:hAnsiTheme="majorHAnsi"/>
          <w:b/>
          <w:bCs/>
          <w:color w:val="000000" w:themeColor="text1"/>
        </w:rPr>
        <w:t>Problem</w:t>
      </w:r>
    </w:p>
    <w:p w:rsidR="00286575" w:rsidRPr="00BC0879" w:rsidRDefault="00286575" w:rsidP="009642D6">
      <w:pPr>
        <w:pStyle w:val="ListParagraph"/>
        <w:ind w:left="180"/>
        <w:jc w:val="both"/>
        <w:rPr>
          <w:color w:val="000000" w:themeColor="text1"/>
        </w:rPr>
      </w:pPr>
      <w:r w:rsidRPr="00BC0879">
        <w:rPr>
          <w:color w:val="000000" w:themeColor="text1"/>
        </w:rPr>
        <w:t>Understand the characteristics of each district of the city to find out where there could be opportunities to open a new business.</w:t>
      </w:r>
    </w:p>
    <w:p w:rsidR="00286575" w:rsidRPr="00BC0879" w:rsidRDefault="00286575" w:rsidP="009642D6">
      <w:pPr>
        <w:pStyle w:val="ListParagraph"/>
        <w:ind w:left="180"/>
        <w:jc w:val="both"/>
        <w:rPr>
          <w:b/>
          <w:bCs/>
          <w:color w:val="000000" w:themeColor="text1"/>
        </w:rPr>
      </w:pPr>
    </w:p>
    <w:p w:rsidR="00286575" w:rsidRDefault="00286575" w:rsidP="009642D6">
      <w:pPr>
        <w:pStyle w:val="ListParagraph"/>
        <w:spacing w:before="0" w:after="160" w:line="276" w:lineRule="auto"/>
        <w:ind w:left="180"/>
        <w:jc w:val="both"/>
        <w:rPr>
          <w:rFonts w:asciiTheme="majorHAnsi" w:hAnsiTheme="majorHAnsi"/>
          <w:b/>
          <w:bCs/>
          <w:color w:val="000000" w:themeColor="text1"/>
        </w:rPr>
      </w:pPr>
      <w:r w:rsidRPr="00286575">
        <w:rPr>
          <w:rFonts w:asciiTheme="majorHAnsi" w:hAnsiTheme="majorHAnsi"/>
          <w:b/>
          <w:bCs/>
          <w:color w:val="000000" w:themeColor="text1"/>
        </w:rPr>
        <w:t>Interest</w:t>
      </w:r>
    </w:p>
    <w:p w:rsidR="00286575" w:rsidRPr="00BC0879" w:rsidRDefault="00286575" w:rsidP="009642D6">
      <w:pPr>
        <w:pStyle w:val="ListParagraph"/>
        <w:ind w:left="180"/>
        <w:jc w:val="both"/>
        <w:rPr>
          <w:color w:val="000000" w:themeColor="text1"/>
        </w:rPr>
      </w:pPr>
      <w:r w:rsidRPr="00BC0879">
        <w:rPr>
          <w:color w:val="000000" w:themeColor="text1"/>
        </w:rPr>
        <w:t>The result of this work will be interesting for any people who want to undertake any kind of business and do not know how to start the research phase and</w:t>
      </w:r>
      <w:r w:rsidR="00C756F9">
        <w:rPr>
          <w:color w:val="000000" w:themeColor="text1"/>
        </w:rPr>
        <w:t>/or</w:t>
      </w:r>
      <w:r w:rsidRPr="00BC0879">
        <w:rPr>
          <w:color w:val="000000" w:themeColor="text1"/>
        </w:rPr>
        <w:t xml:space="preserve"> how the city is distributed in terms of businesses across the different neighborhoods.</w:t>
      </w:r>
    </w:p>
    <w:p w:rsidR="00685B4E" w:rsidRPr="00685B4E" w:rsidRDefault="00286575" w:rsidP="009642D6">
      <w:pPr>
        <w:pStyle w:val="Heading1"/>
        <w:ind w:left="90"/>
      </w:pPr>
      <w:r>
        <w:t>Data acquisition and cleaning</w:t>
      </w:r>
    </w:p>
    <w:p w:rsidR="00286575" w:rsidRPr="00527EE0" w:rsidRDefault="00286575" w:rsidP="009642D6">
      <w:pPr>
        <w:pStyle w:val="ListParagraph"/>
        <w:spacing w:before="0" w:after="160" w:line="276" w:lineRule="auto"/>
        <w:ind w:left="90"/>
        <w:jc w:val="both"/>
        <w:rPr>
          <w:rFonts w:asciiTheme="majorHAnsi" w:hAnsiTheme="majorHAnsi"/>
          <w:b/>
          <w:bCs/>
          <w:color w:val="000000" w:themeColor="text1"/>
        </w:rPr>
      </w:pPr>
      <w:r w:rsidRPr="00527EE0">
        <w:rPr>
          <w:rFonts w:asciiTheme="majorHAnsi" w:hAnsiTheme="majorHAnsi"/>
          <w:b/>
          <w:bCs/>
          <w:color w:val="000000" w:themeColor="text1"/>
        </w:rPr>
        <w:t>Data sources</w:t>
      </w:r>
    </w:p>
    <w:p w:rsidR="00286575" w:rsidRPr="00527EE0" w:rsidRDefault="00286575" w:rsidP="00D73235">
      <w:pPr>
        <w:pStyle w:val="ListParagraph"/>
        <w:numPr>
          <w:ilvl w:val="2"/>
          <w:numId w:val="8"/>
        </w:numPr>
        <w:spacing w:before="0" w:after="160" w:line="259" w:lineRule="auto"/>
        <w:ind w:left="810" w:hanging="270"/>
        <w:rPr>
          <w:color w:val="000000" w:themeColor="text1"/>
        </w:rPr>
      </w:pPr>
      <w:r w:rsidRPr="009642D6">
        <w:rPr>
          <w:color w:val="000000" w:themeColor="text1"/>
        </w:rPr>
        <w:t>Wikipedia: List of districts of São Paulo city, area, population and HDI (human</w:t>
      </w:r>
      <w:r w:rsidRPr="00527EE0">
        <w:rPr>
          <w:color w:val="000000" w:themeColor="text1"/>
        </w:rPr>
        <w:t xml:space="preserve"> development index)</w:t>
      </w:r>
    </w:p>
    <w:p w:rsidR="00286575" w:rsidRPr="00BC0879" w:rsidRDefault="00286575" w:rsidP="00D73235">
      <w:pPr>
        <w:pStyle w:val="ListParagraph"/>
        <w:numPr>
          <w:ilvl w:val="2"/>
          <w:numId w:val="8"/>
        </w:numPr>
        <w:spacing w:before="0" w:after="160" w:line="259" w:lineRule="auto"/>
        <w:ind w:left="810" w:hanging="270"/>
        <w:rPr>
          <w:color w:val="000000" w:themeColor="text1"/>
        </w:rPr>
      </w:pPr>
      <w:hyperlink r:id="rId11" w:history="1">
        <w:r w:rsidRPr="009642D6">
          <w:t>https://pt.wikipedia.org/wiki/Lista_de_subprefeituras_do_munic%C3%ADpio_de_S%C3%A3o_Paulo</w:t>
        </w:r>
      </w:hyperlink>
    </w:p>
    <w:p w:rsidR="00286575" w:rsidRPr="00BC0879" w:rsidRDefault="00286575" w:rsidP="00D73235">
      <w:pPr>
        <w:pStyle w:val="ListParagraph"/>
        <w:numPr>
          <w:ilvl w:val="2"/>
          <w:numId w:val="8"/>
        </w:numPr>
        <w:spacing w:before="0" w:after="160" w:line="259" w:lineRule="auto"/>
        <w:ind w:left="810" w:hanging="270"/>
        <w:rPr>
          <w:color w:val="000000" w:themeColor="text1"/>
        </w:rPr>
      </w:pPr>
      <w:r w:rsidRPr="00BC0879">
        <w:rPr>
          <w:color w:val="000000" w:themeColor="text1"/>
        </w:rPr>
        <w:t>Proprietary data for the geo references covering latitude and longitude by district</w:t>
      </w:r>
    </w:p>
    <w:p w:rsidR="00286575" w:rsidRPr="00BC0879" w:rsidRDefault="00286575" w:rsidP="00D73235">
      <w:pPr>
        <w:pStyle w:val="ListParagraph"/>
        <w:numPr>
          <w:ilvl w:val="2"/>
          <w:numId w:val="8"/>
        </w:numPr>
        <w:spacing w:before="0" w:after="160" w:line="259" w:lineRule="auto"/>
        <w:ind w:left="810" w:hanging="270"/>
        <w:rPr>
          <w:color w:val="000000" w:themeColor="text1"/>
        </w:rPr>
      </w:pPr>
      <w:r w:rsidRPr="00BC0879">
        <w:rPr>
          <w:color w:val="000000" w:themeColor="text1"/>
        </w:rPr>
        <w:t>Foursquare data for the different categories of venues for each of the respective neighborhoods</w:t>
      </w:r>
    </w:p>
    <w:p w:rsidR="00286575" w:rsidRPr="00BC0879" w:rsidRDefault="00286575" w:rsidP="009642D6">
      <w:pPr>
        <w:pStyle w:val="ListParagraph"/>
        <w:ind w:left="90"/>
        <w:rPr>
          <w:color w:val="000000" w:themeColor="text1"/>
        </w:rPr>
      </w:pPr>
    </w:p>
    <w:p w:rsidR="00286575" w:rsidRPr="00286575" w:rsidRDefault="00286575" w:rsidP="009642D6">
      <w:pPr>
        <w:pStyle w:val="ListParagraph"/>
        <w:spacing w:before="0" w:after="160" w:line="276" w:lineRule="auto"/>
        <w:ind w:left="90"/>
        <w:rPr>
          <w:rFonts w:asciiTheme="majorHAnsi" w:hAnsiTheme="majorHAnsi"/>
          <w:b/>
          <w:bCs/>
          <w:color w:val="000000" w:themeColor="text1"/>
        </w:rPr>
      </w:pPr>
      <w:r w:rsidRPr="00286575">
        <w:rPr>
          <w:rFonts w:asciiTheme="majorHAnsi" w:hAnsiTheme="majorHAnsi"/>
          <w:b/>
          <w:bCs/>
          <w:color w:val="000000" w:themeColor="text1"/>
        </w:rPr>
        <w:t>Data cleaning</w:t>
      </w:r>
    </w:p>
    <w:p w:rsidR="00286575" w:rsidRPr="00BC0879" w:rsidRDefault="00286575" w:rsidP="009642D6">
      <w:pPr>
        <w:pStyle w:val="ListParagraph"/>
        <w:ind w:left="90"/>
        <w:rPr>
          <w:color w:val="000000" w:themeColor="text1"/>
        </w:rPr>
      </w:pPr>
      <w:r w:rsidRPr="00BC0879">
        <w:rPr>
          <w:color w:val="000000" w:themeColor="text1"/>
        </w:rPr>
        <w:t>Some districts do not have foursquare data, so these have been dropped from the data frame.</w:t>
      </w:r>
    </w:p>
    <w:p w:rsidR="00685B4E" w:rsidRDefault="00527EE0" w:rsidP="009642D6">
      <w:pPr>
        <w:pStyle w:val="Heading1"/>
        <w:ind w:left="90"/>
      </w:pPr>
      <w:r>
        <w:t>Methodology</w:t>
      </w:r>
    </w:p>
    <w:p w:rsidR="00527EE0" w:rsidRPr="00527EE0" w:rsidRDefault="00527EE0" w:rsidP="009642D6">
      <w:pPr>
        <w:pStyle w:val="ListParagraph"/>
        <w:spacing w:before="0" w:after="160" w:line="276" w:lineRule="auto"/>
        <w:ind w:left="90"/>
        <w:jc w:val="both"/>
        <w:rPr>
          <w:rFonts w:asciiTheme="majorHAnsi" w:hAnsiTheme="majorHAnsi"/>
          <w:b/>
          <w:bCs/>
          <w:color w:val="000000" w:themeColor="text1"/>
        </w:rPr>
      </w:pPr>
      <w:r w:rsidRPr="00527EE0">
        <w:rPr>
          <w:rFonts w:asciiTheme="majorHAnsi" w:hAnsiTheme="majorHAnsi"/>
          <w:b/>
          <w:bCs/>
          <w:color w:val="000000" w:themeColor="text1"/>
        </w:rPr>
        <w:t>Data acquisition and preparation</w:t>
      </w:r>
    </w:p>
    <w:p w:rsidR="00527EE0" w:rsidRPr="00BC0879" w:rsidRDefault="00527EE0" w:rsidP="009642D6">
      <w:pPr>
        <w:pStyle w:val="ListParagraph"/>
        <w:ind w:left="90"/>
        <w:jc w:val="both"/>
        <w:rPr>
          <w:color w:val="000000" w:themeColor="text1"/>
        </w:rPr>
      </w:pPr>
      <w:r w:rsidRPr="00BC0879">
        <w:rPr>
          <w:color w:val="000000" w:themeColor="text1"/>
        </w:rPr>
        <w:t xml:space="preserve">The raw data comes from Wikipedia where 97 different districts of São Paulo city were listed complemented </w:t>
      </w:r>
      <w:r w:rsidR="00D10425">
        <w:rPr>
          <w:color w:val="000000" w:themeColor="text1"/>
        </w:rPr>
        <w:t xml:space="preserve">with </w:t>
      </w:r>
      <w:r w:rsidRPr="00BC0879">
        <w:rPr>
          <w:color w:val="000000" w:themeColor="text1"/>
        </w:rPr>
        <w:t>some proprietary information about geographic references (latitude and longitude)</w:t>
      </w:r>
      <w:r w:rsidR="00D10425">
        <w:rPr>
          <w:color w:val="000000" w:themeColor="text1"/>
        </w:rPr>
        <w:t>.</w:t>
      </w:r>
      <w:r w:rsidRPr="00BC0879">
        <w:rPr>
          <w:color w:val="000000" w:themeColor="text1"/>
        </w:rPr>
        <w:t xml:space="preserve"> By using </w:t>
      </w:r>
      <w:r w:rsidRPr="00E70A66">
        <w:rPr>
          <w:i/>
          <w:iCs/>
          <w:color w:val="000000" w:themeColor="text1"/>
        </w:rPr>
        <w:t>folium</w:t>
      </w:r>
      <w:r w:rsidRPr="00BC0879">
        <w:rPr>
          <w:color w:val="000000" w:themeColor="text1"/>
        </w:rPr>
        <w:t xml:space="preserve">, all districts were plotted </w:t>
      </w:r>
      <w:r w:rsidR="00D10425">
        <w:rPr>
          <w:color w:val="000000" w:themeColor="text1"/>
        </w:rPr>
        <w:t>in</w:t>
      </w:r>
      <w:r w:rsidRPr="00BC0879">
        <w:rPr>
          <w:color w:val="000000" w:themeColor="text1"/>
        </w:rPr>
        <w:t xml:space="preserve"> São Paulo city map</w:t>
      </w:r>
      <w:r w:rsidR="00C756F9">
        <w:rPr>
          <w:color w:val="000000" w:themeColor="text1"/>
        </w:rPr>
        <w:t xml:space="preserve"> as follows.</w:t>
      </w:r>
    </w:p>
    <w:p w:rsidR="00527EE0" w:rsidRPr="00BC0879" w:rsidRDefault="00527EE0" w:rsidP="009642D6">
      <w:pPr>
        <w:pStyle w:val="ListParagraph"/>
        <w:ind w:left="90"/>
        <w:jc w:val="both"/>
        <w:rPr>
          <w:color w:val="000000" w:themeColor="text1"/>
        </w:rPr>
      </w:pPr>
    </w:p>
    <w:p w:rsidR="00527EE0" w:rsidRPr="00BC0879" w:rsidRDefault="00E70A66" w:rsidP="009642D6">
      <w:pPr>
        <w:pStyle w:val="ListParagraph"/>
        <w:ind w:left="90"/>
        <w:jc w:val="both"/>
        <w:rPr>
          <w:color w:val="000000" w:themeColor="text1"/>
        </w:rPr>
      </w:pPr>
      <w:r>
        <w:rPr>
          <w:noProof/>
        </w:rPr>
        <w:drawing>
          <wp:inline distT="0" distB="0" distL="0" distR="0" wp14:anchorId="0EFFACF6" wp14:editId="277D2555">
            <wp:extent cx="6400800" cy="27152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715260"/>
                    </a:xfrm>
                    <a:prstGeom prst="rect">
                      <a:avLst/>
                    </a:prstGeom>
                  </pic:spPr>
                </pic:pic>
              </a:graphicData>
            </a:graphic>
          </wp:inline>
        </w:drawing>
      </w:r>
    </w:p>
    <w:p w:rsidR="00527EE0" w:rsidRDefault="00527EE0" w:rsidP="009642D6">
      <w:pPr>
        <w:pStyle w:val="ListParagraph"/>
        <w:ind w:left="90"/>
        <w:jc w:val="both"/>
        <w:rPr>
          <w:b/>
          <w:bCs/>
          <w:color w:val="000000" w:themeColor="text1"/>
        </w:rPr>
      </w:pPr>
    </w:p>
    <w:p w:rsidR="00E70A66" w:rsidRPr="00C756F9" w:rsidRDefault="00E70A66" w:rsidP="009642D6">
      <w:pPr>
        <w:pStyle w:val="ListParagraph"/>
        <w:ind w:left="90"/>
        <w:jc w:val="both"/>
        <w:rPr>
          <w:color w:val="000000" w:themeColor="text1"/>
        </w:rPr>
      </w:pPr>
      <w:r w:rsidRPr="00C756F9">
        <w:rPr>
          <w:color w:val="000000" w:themeColor="text1"/>
        </w:rPr>
        <w:t xml:space="preserve">As shown in the map above, it is very difficult to have insights </w:t>
      </w:r>
      <w:r w:rsidR="00C756F9" w:rsidRPr="00C756F9">
        <w:rPr>
          <w:color w:val="000000" w:themeColor="text1"/>
        </w:rPr>
        <w:t xml:space="preserve">using only </w:t>
      </w:r>
      <w:r w:rsidRPr="00C756F9">
        <w:rPr>
          <w:color w:val="000000" w:themeColor="text1"/>
        </w:rPr>
        <w:t>the districts</w:t>
      </w:r>
      <w:r w:rsidR="00C756F9" w:rsidRPr="00C756F9">
        <w:rPr>
          <w:color w:val="000000" w:themeColor="text1"/>
        </w:rPr>
        <w:t xml:space="preserve"> placed in different points of the city, so in the next section I start getting more interesting data from Foursquare such as venues and categories of businesses</w:t>
      </w:r>
      <w:r w:rsidRPr="00C756F9">
        <w:rPr>
          <w:color w:val="000000" w:themeColor="text1"/>
        </w:rPr>
        <w:t>.</w:t>
      </w:r>
    </w:p>
    <w:p w:rsidR="00E70A66" w:rsidRPr="00BC0879" w:rsidRDefault="00E70A66" w:rsidP="009642D6">
      <w:pPr>
        <w:pStyle w:val="ListParagraph"/>
        <w:ind w:left="90"/>
        <w:jc w:val="both"/>
        <w:rPr>
          <w:b/>
          <w:bCs/>
          <w:color w:val="000000" w:themeColor="text1"/>
        </w:rPr>
      </w:pPr>
    </w:p>
    <w:p w:rsidR="00527EE0" w:rsidRPr="00527EE0" w:rsidRDefault="00527EE0" w:rsidP="009642D6">
      <w:pPr>
        <w:pStyle w:val="ListParagraph"/>
        <w:spacing w:before="0" w:after="160" w:line="276" w:lineRule="auto"/>
        <w:ind w:left="90"/>
        <w:jc w:val="both"/>
        <w:rPr>
          <w:rFonts w:asciiTheme="majorHAnsi" w:hAnsiTheme="majorHAnsi"/>
          <w:b/>
          <w:bCs/>
          <w:color w:val="000000" w:themeColor="text1"/>
        </w:rPr>
      </w:pPr>
      <w:r w:rsidRPr="00527EE0">
        <w:rPr>
          <w:rFonts w:asciiTheme="majorHAnsi" w:hAnsiTheme="majorHAnsi"/>
          <w:b/>
          <w:bCs/>
          <w:color w:val="000000" w:themeColor="text1"/>
        </w:rPr>
        <w:t>Data analysis</w:t>
      </w:r>
    </w:p>
    <w:p w:rsidR="00CF7D3F" w:rsidRDefault="00C756F9" w:rsidP="009642D6">
      <w:pPr>
        <w:ind w:left="90"/>
        <w:jc w:val="both"/>
        <w:rPr>
          <w:color w:val="000000" w:themeColor="text1"/>
        </w:rPr>
      </w:pPr>
      <w:r>
        <w:rPr>
          <w:color w:val="000000" w:themeColor="text1"/>
        </w:rPr>
        <w:t>By using the Foursquare data</w:t>
      </w:r>
      <w:r w:rsidR="00CF7D3F">
        <w:rPr>
          <w:color w:val="000000" w:themeColor="text1"/>
        </w:rPr>
        <w:t>, limiting the analysis to the city’s districts</w:t>
      </w:r>
      <w:r w:rsidR="00D10425">
        <w:rPr>
          <w:color w:val="000000" w:themeColor="text1"/>
        </w:rPr>
        <w:t xml:space="preserve"> with a </w:t>
      </w:r>
      <w:r w:rsidR="00CF7D3F">
        <w:rPr>
          <w:color w:val="000000" w:themeColor="text1"/>
        </w:rPr>
        <w:t>radius of 5000</w:t>
      </w:r>
      <w:r w:rsidR="006C39B1">
        <w:rPr>
          <w:color w:val="000000" w:themeColor="text1"/>
        </w:rPr>
        <w:t xml:space="preserve"> </w:t>
      </w:r>
      <w:r w:rsidR="00CF7D3F">
        <w:rPr>
          <w:color w:val="000000" w:themeColor="text1"/>
        </w:rPr>
        <w:t xml:space="preserve">meters from each neighborhood, </w:t>
      </w:r>
      <w:r w:rsidR="00D10425">
        <w:rPr>
          <w:color w:val="000000" w:themeColor="text1"/>
        </w:rPr>
        <w:t xml:space="preserve">it </w:t>
      </w:r>
      <w:r w:rsidR="00CF7D3F">
        <w:rPr>
          <w:color w:val="000000" w:themeColor="text1"/>
        </w:rPr>
        <w:t>end</w:t>
      </w:r>
      <w:r w:rsidR="00D10425">
        <w:rPr>
          <w:color w:val="000000" w:themeColor="text1"/>
        </w:rPr>
        <w:t>s</w:t>
      </w:r>
      <w:r w:rsidR="00CF7D3F">
        <w:rPr>
          <w:color w:val="000000" w:themeColor="text1"/>
        </w:rPr>
        <w:t xml:space="preserve"> up with a list of 9376 venues organized in 300 different categories. </w:t>
      </w:r>
    </w:p>
    <w:p w:rsidR="00527EE0" w:rsidRDefault="00D10425" w:rsidP="009642D6">
      <w:pPr>
        <w:ind w:left="90"/>
        <w:jc w:val="both"/>
        <w:rPr>
          <w:color w:val="000000" w:themeColor="text1"/>
        </w:rPr>
      </w:pPr>
      <w:r>
        <w:rPr>
          <w:color w:val="000000" w:themeColor="text1"/>
        </w:rPr>
        <w:t xml:space="preserve">The data being used in the in the analysis will cover all of these 9376x300 matrix, however, in order to give an </w:t>
      </w:r>
      <w:r>
        <w:rPr>
          <w:color w:val="000000" w:themeColor="text1"/>
        </w:rPr>
        <w:t>idea about what are the main type of business</w:t>
      </w:r>
      <w:r>
        <w:rPr>
          <w:color w:val="000000" w:themeColor="text1"/>
        </w:rPr>
        <w:t>es</w:t>
      </w:r>
      <w:r>
        <w:rPr>
          <w:color w:val="000000" w:themeColor="text1"/>
        </w:rPr>
        <w:t xml:space="preserve"> found in the city</w:t>
      </w:r>
      <w:r>
        <w:rPr>
          <w:color w:val="000000" w:themeColor="text1"/>
        </w:rPr>
        <w:t xml:space="preserve">, </w:t>
      </w:r>
      <w:r w:rsidR="00CF7D3F">
        <w:rPr>
          <w:color w:val="000000" w:themeColor="text1"/>
        </w:rPr>
        <w:t>b</w:t>
      </w:r>
      <w:r w:rsidR="00527EE0">
        <w:rPr>
          <w:color w:val="000000" w:themeColor="text1"/>
        </w:rPr>
        <w:t xml:space="preserve">elow is </w:t>
      </w:r>
      <w:r>
        <w:rPr>
          <w:color w:val="000000" w:themeColor="text1"/>
        </w:rPr>
        <w:t xml:space="preserve">a chart showing the </w:t>
      </w:r>
      <w:r w:rsidR="00527EE0">
        <w:rPr>
          <w:color w:val="000000" w:themeColor="text1"/>
        </w:rPr>
        <w:t>Top 20 venues</w:t>
      </w:r>
      <w:r>
        <w:rPr>
          <w:color w:val="000000" w:themeColor="text1"/>
        </w:rPr>
        <w:t>.</w:t>
      </w:r>
    </w:p>
    <w:p w:rsidR="00527EE0" w:rsidRPr="0053483A" w:rsidRDefault="00527EE0" w:rsidP="009642D6">
      <w:pPr>
        <w:ind w:left="90"/>
        <w:jc w:val="both"/>
        <w:rPr>
          <w:color w:val="000000" w:themeColor="text1"/>
        </w:rPr>
      </w:pPr>
    </w:p>
    <w:p w:rsidR="006A1A97" w:rsidRPr="0053483A" w:rsidRDefault="006A1A97" w:rsidP="009642D6">
      <w:pPr>
        <w:ind w:left="90"/>
        <w:jc w:val="both"/>
        <w:rPr>
          <w:b/>
          <w:bCs/>
          <w:color w:val="000000" w:themeColor="text1"/>
        </w:rPr>
      </w:pPr>
      <w:r>
        <w:rPr>
          <w:noProof/>
        </w:rPr>
        <w:lastRenderedPageBreak/>
        <w:drawing>
          <wp:inline distT="0" distB="0" distL="0" distR="0" wp14:anchorId="78C1DA8D" wp14:editId="599B2E3E">
            <wp:extent cx="5875655" cy="3366844"/>
            <wp:effectExtent l="57150" t="57150" r="106045" b="1193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2447" cy="33707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7C7E" w:rsidRDefault="00527EE0" w:rsidP="009642D6">
      <w:pPr>
        <w:pStyle w:val="ListParagraph"/>
        <w:ind w:left="90"/>
        <w:jc w:val="both"/>
        <w:rPr>
          <w:color w:val="000000" w:themeColor="text1"/>
        </w:rPr>
      </w:pPr>
      <w:r w:rsidRPr="00BC0879">
        <w:rPr>
          <w:color w:val="000000" w:themeColor="text1"/>
        </w:rPr>
        <w:t>As for the data analy</w:t>
      </w:r>
      <w:r w:rsidR="00D10425">
        <w:rPr>
          <w:color w:val="000000" w:themeColor="text1"/>
        </w:rPr>
        <w:t>si</w:t>
      </w:r>
      <w:r w:rsidRPr="00BC0879">
        <w:rPr>
          <w:color w:val="000000" w:themeColor="text1"/>
        </w:rPr>
        <w:t xml:space="preserve">s, I have used the </w:t>
      </w:r>
      <w:r w:rsidRPr="00D10425">
        <w:rPr>
          <w:i/>
          <w:iCs/>
          <w:color w:val="000000" w:themeColor="text1"/>
        </w:rPr>
        <w:t>k-means</w:t>
      </w:r>
      <w:r w:rsidRPr="00BC0879">
        <w:rPr>
          <w:color w:val="000000" w:themeColor="text1"/>
        </w:rPr>
        <w:t xml:space="preserve"> method to group the </w:t>
      </w:r>
      <w:r w:rsidR="006C39B1">
        <w:rPr>
          <w:color w:val="000000" w:themeColor="text1"/>
        </w:rPr>
        <w:t xml:space="preserve">city’s </w:t>
      </w:r>
      <w:r w:rsidRPr="00BC0879">
        <w:rPr>
          <w:color w:val="000000" w:themeColor="text1"/>
        </w:rPr>
        <w:t>districts into different clusters based on their similarities</w:t>
      </w:r>
      <w:r w:rsidR="006C39B1">
        <w:rPr>
          <w:color w:val="000000" w:themeColor="text1"/>
        </w:rPr>
        <w:t xml:space="preserve"> and </w:t>
      </w:r>
      <w:r w:rsidR="003B7C7E">
        <w:rPr>
          <w:color w:val="000000" w:themeColor="text1"/>
        </w:rPr>
        <w:t>3</w:t>
      </w:r>
      <w:r w:rsidRPr="00BC0879">
        <w:rPr>
          <w:color w:val="000000" w:themeColor="text1"/>
        </w:rPr>
        <w:t xml:space="preserve"> most common categories of venues.</w:t>
      </w:r>
    </w:p>
    <w:p w:rsidR="003B7C7E" w:rsidRDefault="003B7C7E" w:rsidP="009642D6">
      <w:pPr>
        <w:pStyle w:val="ListParagraph"/>
        <w:ind w:left="90"/>
        <w:jc w:val="both"/>
        <w:rPr>
          <w:color w:val="000000" w:themeColor="text1"/>
        </w:rPr>
      </w:pPr>
    </w:p>
    <w:p w:rsidR="003B7C7E" w:rsidRDefault="006C39B1" w:rsidP="009642D6">
      <w:pPr>
        <w:pStyle w:val="ListParagraph"/>
        <w:ind w:left="90"/>
        <w:jc w:val="both"/>
        <w:rPr>
          <w:color w:val="000000" w:themeColor="text1"/>
        </w:rPr>
      </w:pPr>
      <w:r>
        <w:rPr>
          <w:color w:val="000000" w:themeColor="text1"/>
        </w:rPr>
        <w:t xml:space="preserve">The result of this analysis is shown in the far left side chart and on the right side </w:t>
      </w:r>
      <w:r w:rsidR="00D10425">
        <w:rPr>
          <w:color w:val="000000" w:themeColor="text1"/>
        </w:rPr>
        <w:t xml:space="preserve">the </w:t>
      </w:r>
      <w:r w:rsidR="00D10425">
        <w:rPr>
          <w:i/>
          <w:iCs/>
          <w:color w:val="000000" w:themeColor="text1"/>
        </w:rPr>
        <w:t>K</w:t>
      </w:r>
      <w:r w:rsidR="003B7C7E" w:rsidRPr="00D10425">
        <w:rPr>
          <w:i/>
          <w:iCs/>
          <w:color w:val="000000" w:themeColor="text1"/>
        </w:rPr>
        <w:t xml:space="preserve">nee </w:t>
      </w:r>
      <w:r w:rsidR="00D10425">
        <w:rPr>
          <w:i/>
          <w:iCs/>
          <w:color w:val="000000" w:themeColor="text1"/>
        </w:rPr>
        <w:t>P</w:t>
      </w:r>
      <w:r w:rsidRPr="00D10425">
        <w:rPr>
          <w:i/>
          <w:iCs/>
          <w:color w:val="000000" w:themeColor="text1"/>
        </w:rPr>
        <w:t>oint</w:t>
      </w:r>
      <w:r>
        <w:rPr>
          <w:color w:val="000000" w:themeColor="text1"/>
        </w:rPr>
        <w:t xml:space="preserve"> chart shows </w:t>
      </w:r>
      <w:r w:rsidR="00D10425">
        <w:rPr>
          <w:color w:val="000000" w:themeColor="text1"/>
        </w:rPr>
        <w:t xml:space="preserve">that the ideal number of </w:t>
      </w:r>
      <w:r>
        <w:rPr>
          <w:color w:val="000000" w:themeColor="text1"/>
        </w:rPr>
        <w:t>cluster</w:t>
      </w:r>
      <w:r w:rsidR="00D10425">
        <w:rPr>
          <w:color w:val="000000" w:themeColor="text1"/>
        </w:rPr>
        <w:t>s</w:t>
      </w:r>
      <w:r>
        <w:rPr>
          <w:color w:val="000000" w:themeColor="text1"/>
        </w:rPr>
        <w:t xml:space="preserve"> </w:t>
      </w:r>
      <w:r w:rsidR="00D10425">
        <w:rPr>
          <w:color w:val="000000" w:themeColor="text1"/>
        </w:rPr>
        <w:t xml:space="preserve">would be </w:t>
      </w:r>
      <w:r w:rsidR="003B7C7E">
        <w:rPr>
          <w:color w:val="000000" w:themeColor="text1"/>
        </w:rPr>
        <w:t>8.</w:t>
      </w:r>
    </w:p>
    <w:p w:rsidR="003B7C7E" w:rsidRDefault="003B7C7E" w:rsidP="009642D6">
      <w:pPr>
        <w:pStyle w:val="ListParagraph"/>
        <w:ind w:left="90"/>
        <w:jc w:val="both"/>
        <w:rPr>
          <w:color w:val="000000" w:themeColor="text1"/>
        </w:rPr>
      </w:pPr>
    </w:p>
    <w:p w:rsidR="003B7C7E" w:rsidRDefault="003B7C7E" w:rsidP="009642D6">
      <w:pPr>
        <w:pStyle w:val="ListParagraph"/>
        <w:ind w:left="90"/>
        <w:jc w:val="both"/>
        <w:rPr>
          <w:color w:val="000000" w:themeColor="text1"/>
        </w:rPr>
      </w:pPr>
      <w:r>
        <w:rPr>
          <w:noProof/>
        </w:rPr>
        <w:drawing>
          <wp:inline distT="0" distB="0" distL="0" distR="0" wp14:anchorId="70180797" wp14:editId="5C76C523">
            <wp:extent cx="6007395" cy="210854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6424" cy="2115227"/>
                    </a:xfrm>
                    <a:prstGeom prst="rect">
                      <a:avLst/>
                    </a:prstGeom>
                  </pic:spPr>
                </pic:pic>
              </a:graphicData>
            </a:graphic>
          </wp:inline>
        </w:drawing>
      </w:r>
      <w:r>
        <w:rPr>
          <w:color w:val="000000" w:themeColor="text1"/>
        </w:rPr>
        <w:t xml:space="preserve"> </w:t>
      </w:r>
    </w:p>
    <w:p w:rsidR="003B7C7E" w:rsidRDefault="003B7C7E" w:rsidP="009642D6">
      <w:pPr>
        <w:pStyle w:val="ListParagraph"/>
        <w:ind w:left="90"/>
        <w:jc w:val="both"/>
        <w:rPr>
          <w:color w:val="000000" w:themeColor="text1"/>
        </w:rPr>
      </w:pPr>
    </w:p>
    <w:p w:rsidR="003B7C7E" w:rsidRDefault="003B7C7E" w:rsidP="009642D6">
      <w:pPr>
        <w:pStyle w:val="ListParagraph"/>
        <w:ind w:left="90"/>
        <w:jc w:val="both"/>
        <w:rPr>
          <w:color w:val="000000" w:themeColor="text1"/>
        </w:rPr>
      </w:pPr>
    </w:p>
    <w:p w:rsidR="003B7C7E" w:rsidRDefault="003B7C7E" w:rsidP="009642D6">
      <w:pPr>
        <w:pStyle w:val="ListParagraph"/>
        <w:ind w:left="90"/>
        <w:jc w:val="both"/>
        <w:rPr>
          <w:color w:val="000000" w:themeColor="text1"/>
        </w:rPr>
      </w:pPr>
    </w:p>
    <w:p w:rsidR="003B7C7E" w:rsidRDefault="003B7C7E" w:rsidP="009642D6">
      <w:pPr>
        <w:pStyle w:val="ListParagraph"/>
        <w:ind w:left="90"/>
        <w:jc w:val="both"/>
        <w:rPr>
          <w:color w:val="000000" w:themeColor="text1"/>
        </w:rPr>
      </w:pPr>
    </w:p>
    <w:p w:rsidR="003B7C7E" w:rsidRDefault="003B7C7E" w:rsidP="009642D6">
      <w:pPr>
        <w:pStyle w:val="ListParagraph"/>
        <w:ind w:left="90"/>
        <w:jc w:val="both"/>
        <w:rPr>
          <w:color w:val="000000" w:themeColor="text1"/>
        </w:rPr>
      </w:pPr>
    </w:p>
    <w:p w:rsidR="00527EE0" w:rsidRPr="00BC0879" w:rsidRDefault="003B7C7E" w:rsidP="009642D6">
      <w:pPr>
        <w:pStyle w:val="ListParagraph"/>
        <w:ind w:left="90"/>
        <w:jc w:val="both"/>
        <w:rPr>
          <w:b/>
          <w:bCs/>
          <w:color w:val="000000" w:themeColor="text1"/>
        </w:rPr>
      </w:pPr>
      <w:r>
        <w:rPr>
          <w:color w:val="000000" w:themeColor="text1"/>
        </w:rPr>
        <w:lastRenderedPageBreak/>
        <w:t xml:space="preserve">By using 8 </w:t>
      </w:r>
      <w:r w:rsidR="00D10425">
        <w:rPr>
          <w:color w:val="000000" w:themeColor="text1"/>
        </w:rPr>
        <w:t xml:space="preserve">different clusters </w:t>
      </w:r>
      <w:r w:rsidR="006C39B1">
        <w:rPr>
          <w:color w:val="000000" w:themeColor="text1"/>
        </w:rPr>
        <w:t xml:space="preserve">as proposed by the </w:t>
      </w:r>
      <w:r w:rsidR="006C39B1" w:rsidRPr="00D10425">
        <w:rPr>
          <w:i/>
          <w:iCs/>
          <w:color w:val="000000" w:themeColor="text1"/>
        </w:rPr>
        <w:t>k-means</w:t>
      </w:r>
      <w:r w:rsidR="006C39B1">
        <w:rPr>
          <w:color w:val="000000" w:themeColor="text1"/>
        </w:rPr>
        <w:t xml:space="preserve"> method</w:t>
      </w:r>
      <w:r>
        <w:rPr>
          <w:color w:val="000000" w:themeColor="text1"/>
        </w:rPr>
        <w:t>, t</w:t>
      </w:r>
      <w:r w:rsidR="00527EE0" w:rsidRPr="00BC0879">
        <w:rPr>
          <w:color w:val="000000" w:themeColor="text1"/>
        </w:rPr>
        <w:t xml:space="preserve">he </w:t>
      </w:r>
      <w:r w:rsidR="00D10425">
        <w:rPr>
          <w:color w:val="000000" w:themeColor="text1"/>
        </w:rPr>
        <w:t>city’s districts are now organized as follows, i.e. it is much clear to see some pattern based on the different types of venues which will be explored later.</w:t>
      </w:r>
    </w:p>
    <w:p w:rsidR="00527EE0" w:rsidRDefault="006C39B1" w:rsidP="009642D6">
      <w:pPr>
        <w:ind w:left="90"/>
      </w:pPr>
      <w:r w:rsidRPr="006C39B1">
        <w:drawing>
          <wp:inline distT="0" distB="0" distL="0" distR="0" wp14:anchorId="242D7BA3" wp14:editId="3CC89560">
            <wp:extent cx="5835597" cy="3642396"/>
            <wp:effectExtent l="57150" t="57150" r="108585" b="110490"/>
            <wp:docPr id="11" name="Picture 10">
              <a:extLst xmlns:a="http://schemas.openxmlformats.org/drawingml/2006/main">
                <a:ext uri="{FF2B5EF4-FFF2-40B4-BE49-F238E27FC236}">
                  <a16:creationId xmlns:a16="http://schemas.microsoft.com/office/drawing/2014/main" id="{3519DA3D-4F19-464C-BF67-1179F49B41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519DA3D-4F19-464C-BF67-1179F49B4114}"/>
                        </a:ext>
                      </a:extLst>
                    </pic:cNvPr>
                    <pic:cNvPicPr>
                      <a:picLocks noChangeAspect="1"/>
                    </pic:cNvPicPr>
                  </pic:nvPicPr>
                  <pic:blipFill>
                    <a:blip r:embed="rId15"/>
                    <a:stretch>
                      <a:fillRect/>
                    </a:stretch>
                  </pic:blipFill>
                  <pic:spPr>
                    <a:xfrm>
                      <a:off x="0" y="0"/>
                      <a:ext cx="5835597" cy="364239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5B4E" w:rsidRPr="00685B4E" w:rsidRDefault="003B7C7E" w:rsidP="006C39B1">
      <w:pPr>
        <w:pStyle w:val="Heading1"/>
        <w:ind w:left="180"/>
      </w:pPr>
      <w:r>
        <w:t>Results section</w:t>
      </w:r>
    </w:p>
    <w:p w:rsidR="006C39B1" w:rsidRDefault="00D10425" w:rsidP="006C39B1">
      <w:pPr>
        <w:pStyle w:val="ListParagraph"/>
        <w:spacing w:before="0" w:after="160" w:line="259" w:lineRule="auto"/>
        <w:ind w:left="180"/>
        <w:jc w:val="both"/>
        <w:rPr>
          <w:color w:val="000000" w:themeColor="text1"/>
        </w:rPr>
      </w:pPr>
      <w:r>
        <w:rPr>
          <w:color w:val="000000" w:themeColor="text1"/>
        </w:rPr>
        <w:t xml:space="preserve">As explained previously, the clustering methods has grouped the </w:t>
      </w:r>
      <w:r w:rsidRPr="00D10425">
        <w:rPr>
          <w:color w:val="000000" w:themeColor="text1"/>
        </w:rPr>
        <w:t>ci</w:t>
      </w:r>
      <w:r>
        <w:rPr>
          <w:color w:val="000000" w:themeColor="text1"/>
        </w:rPr>
        <w:t>ty’s districts into 8 different clusters given the similarities on venues and neighborhood. Curiously each cluster presented almost the same quantity of districts, except cluster 3m, which can be considered as an outlier.</w:t>
      </w:r>
    </w:p>
    <w:p w:rsidR="00D10425" w:rsidRDefault="00D10425" w:rsidP="006C39B1">
      <w:pPr>
        <w:pStyle w:val="ListParagraph"/>
        <w:spacing w:before="0" w:after="160" w:line="259" w:lineRule="auto"/>
        <w:ind w:left="180"/>
        <w:jc w:val="both"/>
        <w:rPr>
          <w:color w:val="000000" w:themeColor="text1"/>
        </w:rPr>
      </w:pPr>
    </w:p>
    <w:p w:rsidR="00D10425" w:rsidRDefault="00D10425" w:rsidP="006C39B1">
      <w:pPr>
        <w:pStyle w:val="ListParagraph"/>
        <w:spacing w:before="0" w:after="160" w:line="259" w:lineRule="auto"/>
        <w:ind w:left="180"/>
        <w:jc w:val="both"/>
        <w:rPr>
          <w:color w:val="000000" w:themeColor="text1"/>
        </w:rPr>
      </w:pPr>
      <w:r>
        <w:rPr>
          <w:noProof/>
        </w:rPr>
        <w:drawing>
          <wp:inline distT="0" distB="0" distL="0" distR="0" wp14:anchorId="4AA11ACD" wp14:editId="126CAD1B">
            <wp:extent cx="5580325" cy="1999618"/>
            <wp:effectExtent l="57150" t="57150" r="116205" b="1149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1659" cy="200726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39B1" w:rsidRDefault="00D10425" w:rsidP="006C39B1">
      <w:pPr>
        <w:pStyle w:val="ListParagraph"/>
        <w:spacing w:before="0" w:after="160" w:line="259" w:lineRule="auto"/>
        <w:ind w:left="180"/>
        <w:jc w:val="both"/>
        <w:rPr>
          <w:color w:val="000000" w:themeColor="text1"/>
        </w:rPr>
      </w:pPr>
      <w:r>
        <w:rPr>
          <w:color w:val="000000" w:themeColor="text1"/>
        </w:rPr>
        <w:lastRenderedPageBreak/>
        <w:t xml:space="preserve">When we analyze each of these clusters, we find the following </w:t>
      </w:r>
      <w:r w:rsidR="00A726FF">
        <w:rPr>
          <w:color w:val="000000" w:themeColor="text1"/>
        </w:rPr>
        <w:t>characteristics:</w:t>
      </w:r>
    </w:p>
    <w:p w:rsidR="006C39B1" w:rsidRPr="00E65D4C" w:rsidRDefault="006C39B1" w:rsidP="006C39B1">
      <w:pPr>
        <w:pStyle w:val="ListParagraph"/>
        <w:spacing w:before="0" w:after="160" w:line="259" w:lineRule="auto"/>
        <w:ind w:left="180"/>
        <w:jc w:val="both"/>
        <w:rPr>
          <w:b/>
          <w:bCs/>
          <w:color w:val="000000" w:themeColor="text1"/>
        </w:rPr>
      </w:pPr>
    </w:p>
    <w:p w:rsidR="00527EE0" w:rsidRPr="00E65D4C" w:rsidRDefault="00527EE0" w:rsidP="003453DA">
      <w:pPr>
        <w:pStyle w:val="ListParagraph"/>
        <w:spacing w:before="0" w:after="160" w:line="259" w:lineRule="auto"/>
        <w:ind w:left="180"/>
        <w:jc w:val="both"/>
        <w:rPr>
          <w:color w:val="000000" w:themeColor="text1"/>
        </w:rPr>
      </w:pPr>
      <w:r w:rsidRPr="00E65D4C">
        <w:rPr>
          <w:b/>
          <w:bCs/>
          <w:color w:val="000000" w:themeColor="text1"/>
        </w:rPr>
        <w:t xml:space="preserve">Cluster </w:t>
      </w:r>
      <w:r w:rsidR="00A726FF" w:rsidRPr="00E65D4C">
        <w:rPr>
          <w:b/>
          <w:bCs/>
          <w:color w:val="000000" w:themeColor="text1"/>
        </w:rPr>
        <w:t>6:</w:t>
      </w:r>
      <w:r w:rsidRPr="00E65D4C">
        <w:rPr>
          <w:color w:val="000000" w:themeColor="text1"/>
        </w:rPr>
        <w:t xml:space="preserve"> represents the largest and most common cluster </w:t>
      </w:r>
      <w:r w:rsidR="00A726FF" w:rsidRPr="00E65D4C">
        <w:rPr>
          <w:color w:val="000000" w:themeColor="text1"/>
        </w:rPr>
        <w:t xml:space="preserve">which </w:t>
      </w:r>
      <w:r w:rsidRPr="00E65D4C">
        <w:rPr>
          <w:color w:val="000000" w:themeColor="text1"/>
        </w:rPr>
        <w:t xml:space="preserve">comprises </w:t>
      </w:r>
      <w:r w:rsidR="00A726FF" w:rsidRPr="00E65D4C">
        <w:rPr>
          <w:color w:val="000000" w:themeColor="text1"/>
        </w:rPr>
        <w:t>17</w:t>
      </w:r>
      <w:r w:rsidRPr="00E65D4C">
        <w:rPr>
          <w:color w:val="000000" w:themeColor="text1"/>
        </w:rPr>
        <w:t xml:space="preserve"> districts. It is composed of different types venues, </w:t>
      </w:r>
      <w:r w:rsidR="00A726FF" w:rsidRPr="00E65D4C">
        <w:rPr>
          <w:color w:val="000000" w:themeColor="text1"/>
        </w:rPr>
        <w:t>but mostly pizza places</w:t>
      </w:r>
      <w:r w:rsidR="008C7422" w:rsidRPr="00E65D4C">
        <w:rPr>
          <w:color w:val="000000" w:themeColor="text1"/>
        </w:rPr>
        <w:t xml:space="preserve"> and</w:t>
      </w:r>
      <w:r w:rsidR="00A726FF" w:rsidRPr="00E65D4C">
        <w:rPr>
          <w:color w:val="000000" w:themeColor="text1"/>
        </w:rPr>
        <w:t xml:space="preserve"> </w:t>
      </w:r>
      <w:r w:rsidR="008C7422" w:rsidRPr="00E65D4C">
        <w:rPr>
          <w:color w:val="000000" w:themeColor="text1"/>
        </w:rPr>
        <w:t>bakeries</w:t>
      </w:r>
      <w:r w:rsidR="00A726FF" w:rsidRPr="00E65D4C">
        <w:rPr>
          <w:color w:val="000000" w:themeColor="text1"/>
        </w:rPr>
        <w:t xml:space="preserve">. </w:t>
      </w:r>
      <w:r w:rsidRPr="00E65D4C">
        <w:rPr>
          <w:color w:val="000000" w:themeColor="text1"/>
        </w:rPr>
        <w:t xml:space="preserve">This cluster </w:t>
      </w:r>
      <w:r w:rsidR="00E65D4C" w:rsidRPr="00E65D4C">
        <w:rPr>
          <w:color w:val="000000" w:themeColor="text1"/>
        </w:rPr>
        <w:t xml:space="preserve">is </w:t>
      </w:r>
      <w:r w:rsidR="00A726FF" w:rsidRPr="00E65D4C">
        <w:rPr>
          <w:color w:val="000000" w:themeColor="text1"/>
        </w:rPr>
        <w:t xml:space="preserve">more </w:t>
      </w:r>
      <w:r w:rsidRPr="00E65D4C">
        <w:rPr>
          <w:color w:val="000000" w:themeColor="text1"/>
        </w:rPr>
        <w:t xml:space="preserve">concentrated in </w:t>
      </w:r>
      <w:r w:rsidR="00A726FF" w:rsidRPr="00E65D4C">
        <w:rPr>
          <w:color w:val="000000" w:themeColor="text1"/>
        </w:rPr>
        <w:t>the east zone of the city</w:t>
      </w:r>
      <w:r w:rsidRPr="00E65D4C">
        <w:rPr>
          <w:color w:val="000000" w:themeColor="text1"/>
        </w:rPr>
        <w:t>.</w:t>
      </w:r>
    </w:p>
    <w:p w:rsidR="00A726FF" w:rsidRPr="00E65D4C" w:rsidRDefault="00A726FF" w:rsidP="003453DA">
      <w:pPr>
        <w:pStyle w:val="ListParagraph"/>
        <w:spacing w:before="0" w:after="160" w:line="259" w:lineRule="auto"/>
        <w:ind w:left="180"/>
        <w:jc w:val="both"/>
        <w:rPr>
          <w:color w:val="000000" w:themeColor="text1"/>
        </w:rPr>
      </w:pPr>
    </w:p>
    <w:p w:rsidR="00527EE0" w:rsidRPr="00E65D4C" w:rsidRDefault="00527EE0" w:rsidP="003453DA">
      <w:pPr>
        <w:pStyle w:val="ListParagraph"/>
        <w:spacing w:before="0" w:after="160" w:line="259" w:lineRule="auto"/>
        <w:ind w:left="180"/>
        <w:jc w:val="both"/>
        <w:rPr>
          <w:color w:val="000000" w:themeColor="text1"/>
        </w:rPr>
      </w:pPr>
      <w:r w:rsidRPr="007C32C3">
        <w:rPr>
          <w:b/>
          <w:bCs/>
          <w:color w:val="000000" w:themeColor="text1"/>
        </w:rPr>
        <w:t xml:space="preserve">Cluster </w:t>
      </w:r>
      <w:r w:rsidR="008C7422" w:rsidRPr="007C32C3">
        <w:rPr>
          <w:b/>
          <w:bCs/>
          <w:color w:val="000000" w:themeColor="text1"/>
        </w:rPr>
        <w:t>2</w:t>
      </w:r>
      <w:r w:rsidRPr="007C32C3">
        <w:rPr>
          <w:b/>
          <w:bCs/>
          <w:color w:val="000000" w:themeColor="text1"/>
        </w:rPr>
        <w:t>:</w:t>
      </w:r>
      <w:r w:rsidRPr="00E65D4C">
        <w:rPr>
          <w:color w:val="000000" w:themeColor="text1"/>
        </w:rPr>
        <w:t xml:space="preserve"> here we find mostly </w:t>
      </w:r>
      <w:r w:rsidR="008C7422" w:rsidRPr="00E65D4C">
        <w:rPr>
          <w:color w:val="000000" w:themeColor="text1"/>
        </w:rPr>
        <w:t>bakeries and</w:t>
      </w:r>
      <w:r w:rsidRPr="00E65D4C">
        <w:rPr>
          <w:color w:val="000000" w:themeColor="text1"/>
        </w:rPr>
        <w:t xml:space="preserve"> </w:t>
      </w:r>
      <w:r w:rsidR="008C7422" w:rsidRPr="00E65D4C">
        <w:rPr>
          <w:color w:val="000000" w:themeColor="text1"/>
        </w:rPr>
        <w:t>gyms and the cluster covers 16</w:t>
      </w:r>
      <w:r w:rsidRPr="00E65D4C">
        <w:rPr>
          <w:color w:val="000000" w:themeColor="text1"/>
        </w:rPr>
        <w:t xml:space="preserve"> districts</w:t>
      </w:r>
      <w:r w:rsidR="008C7422" w:rsidRPr="00E65D4C">
        <w:rPr>
          <w:color w:val="000000" w:themeColor="text1"/>
        </w:rPr>
        <w:t xml:space="preserve"> spread mainly in the periphery of the city</w:t>
      </w:r>
      <w:r w:rsidRPr="00E65D4C">
        <w:rPr>
          <w:color w:val="000000" w:themeColor="text1"/>
        </w:rPr>
        <w:t>.</w:t>
      </w:r>
    </w:p>
    <w:p w:rsidR="008C7422" w:rsidRPr="00E65D4C" w:rsidRDefault="008C7422" w:rsidP="003453DA">
      <w:pPr>
        <w:pStyle w:val="ListParagraph"/>
        <w:spacing w:before="0" w:after="160" w:line="259" w:lineRule="auto"/>
        <w:ind w:left="180"/>
        <w:jc w:val="both"/>
        <w:rPr>
          <w:color w:val="000000" w:themeColor="text1"/>
        </w:rPr>
      </w:pPr>
    </w:p>
    <w:p w:rsidR="00527EE0" w:rsidRPr="00E65D4C" w:rsidRDefault="00527EE0" w:rsidP="003453DA">
      <w:pPr>
        <w:pStyle w:val="ListParagraph"/>
        <w:spacing w:before="0" w:after="160" w:line="259" w:lineRule="auto"/>
        <w:ind w:left="180"/>
        <w:jc w:val="both"/>
        <w:rPr>
          <w:color w:val="000000" w:themeColor="text1"/>
        </w:rPr>
      </w:pPr>
      <w:r w:rsidRPr="007C32C3">
        <w:rPr>
          <w:b/>
          <w:bCs/>
          <w:color w:val="000000" w:themeColor="text1"/>
        </w:rPr>
        <w:t xml:space="preserve">Cluster </w:t>
      </w:r>
      <w:r w:rsidR="003453DA" w:rsidRPr="007C32C3">
        <w:rPr>
          <w:b/>
          <w:bCs/>
          <w:color w:val="000000" w:themeColor="text1"/>
        </w:rPr>
        <w:t>0</w:t>
      </w:r>
      <w:r w:rsidR="003453DA" w:rsidRPr="00E65D4C">
        <w:rPr>
          <w:color w:val="000000" w:themeColor="text1"/>
        </w:rPr>
        <w:t>:</w:t>
      </w:r>
      <w:r w:rsidRPr="00E65D4C">
        <w:rPr>
          <w:color w:val="000000" w:themeColor="text1"/>
        </w:rPr>
        <w:t xml:space="preserve"> is primarily composed of </w:t>
      </w:r>
      <w:r w:rsidR="003453DA" w:rsidRPr="00E65D4C">
        <w:rPr>
          <w:color w:val="000000" w:themeColor="text1"/>
        </w:rPr>
        <w:t xml:space="preserve">dessert shops </w:t>
      </w:r>
      <w:r w:rsidRPr="00E65D4C">
        <w:rPr>
          <w:color w:val="000000" w:themeColor="text1"/>
        </w:rPr>
        <w:t xml:space="preserve">and is covering </w:t>
      </w:r>
      <w:r w:rsidR="003453DA" w:rsidRPr="00E65D4C">
        <w:rPr>
          <w:color w:val="000000" w:themeColor="text1"/>
        </w:rPr>
        <w:t>15</w:t>
      </w:r>
      <w:r w:rsidRPr="00E65D4C">
        <w:rPr>
          <w:color w:val="000000" w:themeColor="text1"/>
        </w:rPr>
        <w:t xml:space="preserve"> districts </w:t>
      </w:r>
      <w:r w:rsidR="003453DA" w:rsidRPr="00E65D4C">
        <w:rPr>
          <w:color w:val="000000" w:themeColor="text1"/>
        </w:rPr>
        <w:t>located in both west and northern zones.</w:t>
      </w:r>
    </w:p>
    <w:p w:rsidR="003453DA" w:rsidRPr="00E65D4C" w:rsidRDefault="003453DA" w:rsidP="003453DA">
      <w:pPr>
        <w:pStyle w:val="ListParagraph"/>
        <w:spacing w:before="0" w:after="160" w:line="259" w:lineRule="auto"/>
        <w:ind w:left="180"/>
        <w:jc w:val="both"/>
        <w:rPr>
          <w:color w:val="000000" w:themeColor="text1"/>
        </w:rPr>
      </w:pPr>
    </w:p>
    <w:p w:rsidR="003453DA" w:rsidRPr="00E65D4C" w:rsidRDefault="003453DA" w:rsidP="003453DA">
      <w:pPr>
        <w:pStyle w:val="ListParagraph"/>
        <w:spacing w:before="0" w:after="160" w:line="259" w:lineRule="auto"/>
        <w:ind w:left="180"/>
        <w:jc w:val="both"/>
        <w:rPr>
          <w:color w:val="000000" w:themeColor="text1"/>
        </w:rPr>
      </w:pPr>
      <w:r w:rsidRPr="007C32C3">
        <w:rPr>
          <w:b/>
          <w:bCs/>
          <w:color w:val="000000" w:themeColor="text1"/>
        </w:rPr>
        <w:t xml:space="preserve">Cluster </w:t>
      </w:r>
      <w:r w:rsidRPr="007C32C3">
        <w:rPr>
          <w:b/>
          <w:bCs/>
          <w:color w:val="000000" w:themeColor="text1"/>
        </w:rPr>
        <w:t>5</w:t>
      </w:r>
      <w:r w:rsidR="00E65D4C" w:rsidRPr="00E65D4C">
        <w:rPr>
          <w:color w:val="000000" w:themeColor="text1"/>
        </w:rPr>
        <w:t xml:space="preserve"> and 7 </w:t>
      </w:r>
      <w:r w:rsidR="00E65D4C" w:rsidRPr="00E65D4C">
        <w:rPr>
          <w:color w:val="000000" w:themeColor="text1"/>
        </w:rPr>
        <w:t xml:space="preserve">here is where we find a large diversity of restaurants, burger places as well as bars. The cluster is composed of </w:t>
      </w:r>
      <w:r w:rsidR="00E65D4C" w:rsidRPr="00E65D4C">
        <w:rPr>
          <w:color w:val="000000" w:themeColor="text1"/>
        </w:rPr>
        <w:t>25</w:t>
      </w:r>
      <w:r w:rsidR="00E65D4C" w:rsidRPr="00E65D4C">
        <w:rPr>
          <w:color w:val="000000" w:themeColor="text1"/>
        </w:rPr>
        <w:t xml:space="preserve"> districts.</w:t>
      </w:r>
      <w:r w:rsidR="00E65D4C" w:rsidRPr="00E65D4C">
        <w:rPr>
          <w:color w:val="000000" w:themeColor="text1"/>
        </w:rPr>
        <w:t xml:space="preserve"> </w:t>
      </w:r>
    </w:p>
    <w:p w:rsidR="003453DA" w:rsidRPr="00E65D4C" w:rsidRDefault="003453DA" w:rsidP="003453DA">
      <w:pPr>
        <w:pStyle w:val="ListParagraph"/>
        <w:spacing w:before="0" w:after="160" w:line="259" w:lineRule="auto"/>
        <w:ind w:left="180"/>
        <w:jc w:val="both"/>
        <w:rPr>
          <w:color w:val="000000" w:themeColor="text1"/>
        </w:rPr>
      </w:pPr>
    </w:p>
    <w:p w:rsidR="00527EE0" w:rsidRPr="00E65D4C" w:rsidRDefault="00527EE0" w:rsidP="003453DA">
      <w:pPr>
        <w:pStyle w:val="ListParagraph"/>
        <w:spacing w:before="0" w:after="160" w:line="259" w:lineRule="auto"/>
        <w:ind w:left="180"/>
        <w:jc w:val="both"/>
        <w:rPr>
          <w:color w:val="000000" w:themeColor="text1"/>
        </w:rPr>
      </w:pPr>
      <w:r w:rsidRPr="007C32C3">
        <w:rPr>
          <w:b/>
          <w:bCs/>
          <w:color w:val="000000" w:themeColor="text1"/>
        </w:rPr>
        <w:t xml:space="preserve">Clusters </w:t>
      </w:r>
      <w:r w:rsidR="003453DA" w:rsidRPr="007C32C3">
        <w:rPr>
          <w:b/>
          <w:bCs/>
          <w:color w:val="000000" w:themeColor="text1"/>
        </w:rPr>
        <w:t>1</w:t>
      </w:r>
      <w:r w:rsidR="003453DA" w:rsidRPr="00E65D4C">
        <w:rPr>
          <w:color w:val="000000" w:themeColor="text1"/>
        </w:rPr>
        <w:t>:</w:t>
      </w:r>
      <w:r w:rsidRPr="00E65D4C">
        <w:rPr>
          <w:color w:val="000000" w:themeColor="text1"/>
        </w:rPr>
        <w:t xml:space="preserve"> </w:t>
      </w:r>
      <w:r w:rsidR="00E65D4C" w:rsidRPr="00E65D4C">
        <w:rPr>
          <w:color w:val="000000" w:themeColor="text1"/>
        </w:rPr>
        <w:t>this is the central districts, where the main companies are, and there we can find mostly brazilian restaurants, Ice Cream shops, theaters and bookstores.</w:t>
      </w:r>
    </w:p>
    <w:p w:rsidR="003453DA" w:rsidRPr="00E65D4C" w:rsidRDefault="003453DA" w:rsidP="003453DA">
      <w:pPr>
        <w:pStyle w:val="ListParagraph"/>
        <w:spacing w:before="0" w:after="160" w:line="259" w:lineRule="auto"/>
        <w:ind w:left="180"/>
        <w:jc w:val="both"/>
        <w:rPr>
          <w:color w:val="000000" w:themeColor="text1"/>
        </w:rPr>
      </w:pPr>
    </w:p>
    <w:p w:rsidR="003453DA" w:rsidRPr="00E65D4C" w:rsidRDefault="003453DA" w:rsidP="003453DA">
      <w:pPr>
        <w:pStyle w:val="ListParagraph"/>
        <w:spacing w:before="0" w:after="160" w:line="259" w:lineRule="auto"/>
        <w:ind w:left="180"/>
        <w:jc w:val="both"/>
        <w:rPr>
          <w:color w:val="000000" w:themeColor="text1"/>
        </w:rPr>
      </w:pPr>
      <w:r w:rsidRPr="007C32C3">
        <w:rPr>
          <w:b/>
          <w:bCs/>
          <w:color w:val="000000" w:themeColor="text1"/>
        </w:rPr>
        <w:t xml:space="preserve">Clusters </w:t>
      </w:r>
      <w:r w:rsidR="00E65D4C" w:rsidRPr="007C32C3">
        <w:rPr>
          <w:b/>
          <w:bCs/>
          <w:color w:val="000000" w:themeColor="text1"/>
        </w:rPr>
        <w:t>4</w:t>
      </w:r>
      <w:r w:rsidRPr="007C32C3">
        <w:rPr>
          <w:b/>
          <w:bCs/>
          <w:color w:val="000000" w:themeColor="text1"/>
        </w:rPr>
        <w:t>:</w:t>
      </w:r>
      <w:r w:rsidRPr="00E65D4C">
        <w:rPr>
          <w:color w:val="000000" w:themeColor="text1"/>
        </w:rPr>
        <w:t xml:space="preserve"> </w:t>
      </w:r>
      <w:r w:rsidR="00E65D4C" w:rsidRPr="00E65D4C">
        <w:rPr>
          <w:color w:val="000000" w:themeColor="text1"/>
        </w:rPr>
        <w:t>cover primarily Italian restaurants and ice-cream shops and is located in one of the city’s most expensive neighborhoods</w:t>
      </w:r>
      <w:r w:rsidR="00E65D4C" w:rsidRPr="00E65D4C">
        <w:rPr>
          <w:color w:val="000000" w:themeColor="text1"/>
        </w:rPr>
        <w:t xml:space="preserve"> with 13 districts. </w:t>
      </w:r>
    </w:p>
    <w:p w:rsidR="003453DA" w:rsidRPr="00E65D4C" w:rsidRDefault="003453DA" w:rsidP="003453DA">
      <w:pPr>
        <w:pStyle w:val="ListParagraph"/>
        <w:spacing w:before="0" w:after="160" w:line="259" w:lineRule="auto"/>
        <w:ind w:left="180"/>
        <w:jc w:val="both"/>
        <w:rPr>
          <w:color w:val="000000" w:themeColor="text1"/>
        </w:rPr>
      </w:pPr>
    </w:p>
    <w:p w:rsidR="00E65D4C" w:rsidRPr="00E65D4C" w:rsidRDefault="00527EE0" w:rsidP="003453DA">
      <w:pPr>
        <w:pStyle w:val="ListParagraph"/>
        <w:spacing w:before="0" w:after="160" w:line="259" w:lineRule="auto"/>
        <w:ind w:left="180"/>
        <w:jc w:val="both"/>
        <w:rPr>
          <w:color w:val="000000" w:themeColor="text1"/>
        </w:rPr>
      </w:pPr>
      <w:r w:rsidRPr="007C32C3">
        <w:rPr>
          <w:b/>
          <w:bCs/>
          <w:color w:val="000000" w:themeColor="text1"/>
        </w:rPr>
        <w:t xml:space="preserve">Clusters </w:t>
      </w:r>
      <w:r w:rsidR="003453DA" w:rsidRPr="007C32C3">
        <w:rPr>
          <w:b/>
          <w:bCs/>
          <w:color w:val="000000" w:themeColor="text1"/>
        </w:rPr>
        <w:t>3:</w:t>
      </w:r>
      <w:r w:rsidR="003453DA" w:rsidRPr="00E65D4C">
        <w:rPr>
          <w:color w:val="000000" w:themeColor="text1"/>
        </w:rPr>
        <w:t xml:space="preserve"> </w:t>
      </w:r>
      <w:r w:rsidR="00E65D4C" w:rsidRPr="00E65D4C">
        <w:rPr>
          <w:color w:val="000000" w:themeColor="text1"/>
        </w:rPr>
        <w:t>is an outlier composed of just one district where the main venues are market, other great outdoors and campground.</w:t>
      </w:r>
    </w:p>
    <w:p w:rsidR="00527EE0" w:rsidRPr="00E65D4C" w:rsidRDefault="00527EE0" w:rsidP="00E65D4C">
      <w:pPr>
        <w:pStyle w:val="ListParagraph"/>
        <w:spacing w:before="0" w:after="160" w:line="259" w:lineRule="auto"/>
        <w:ind w:left="180"/>
        <w:jc w:val="both"/>
        <w:rPr>
          <w:color w:val="000000" w:themeColor="text1"/>
        </w:rPr>
      </w:pPr>
    </w:p>
    <w:p w:rsidR="00685B4E" w:rsidRPr="00685B4E" w:rsidRDefault="00527EE0" w:rsidP="007C32C3">
      <w:pPr>
        <w:pStyle w:val="Heading1"/>
        <w:ind w:left="180"/>
      </w:pPr>
      <w:r>
        <w:t>Discussion</w:t>
      </w:r>
    </w:p>
    <w:p w:rsidR="00527EE0" w:rsidRPr="00527EE0" w:rsidRDefault="00527EE0" w:rsidP="007C32C3">
      <w:pPr>
        <w:pStyle w:val="ListParagraph"/>
        <w:ind w:left="180"/>
        <w:jc w:val="both"/>
        <w:rPr>
          <w:b/>
          <w:bCs/>
          <w:color w:val="000000" w:themeColor="text1"/>
        </w:rPr>
      </w:pPr>
      <w:r w:rsidRPr="00527EE0">
        <w:rPr>
          <w:color w:val="000000" w:themeColor="text1"/>
        </w:rPr>
        <w:t>The analysis transformed data into information and it can provide some good reading about how the city is organized in terms of venues as well as where opportunities can be found. The combination of geographic refe</w:t>
      </w:r>
      <w:bookmarkStart w:id="1" w:name="_GoBack"/>
      <w:bookmarkEnd w:id="1"/>
      <w:r w:rsidRPr="00527EE0">
        <w:rPr>
          <w:color w:val="000000" w:themeColor="text1"/>
        </w:rPr>
        <w:t xml:space="preserve">rences, maps and clustering methods are quite powerful and with the inclusion of some other information, such as HDI and population per area the analysis can definitely be boosted. </w:t>
      </w:r>
    </w:p>
    <w:p w:rsidR="00685B4E" w:rsidRDefault="00527EE0" w:rsidP="007C32C3">
      <w:pPr>
        <w:pStyle w:val="Heading1"/>
        <w:ind w:left="90"/>
      </w:pPr>
      <w:r>
        <w:t>Conclusion</w:t>
      </w:r>
    </w:p>
    <w:p w:rsidR="00527EE0" w:rsidRPr="00BC0879" w:rsidRDefault="00527EE0" w:rsidP="007C32C3">
      <w:pPr>
        <w:ind w:left="90"/>
        <w:jc w:val="both"/>
        <w:rPr>
          <w:color w:val="000000" w:themeColor="text1"/>
        </w:rPr>
      </w:pPr>
      <w:r w:rsidRPr="00BC0879">
        <w:rPr>
          <w:color w:val="000000" w:themeColor="text1"/>
        </w:rPr>
        <w:t>Foursquare seemed to be a great repository of data, however for some regions that are far from downtown, some venues might fail to provide information. Having said that, this kind of analysis would probably be better if paid-information is added to it as well as other variables such as different metrics and methodologies.</w:t>
      </w:r>
    </w:p>
    <w:p w:rsidR="00685B4E" w:rsidRPr="005854DB" w:rsidRDefault="00685B4E" w:rsidP="002955AB"/>
    <w:sectPr w:rsidR="00685B4E" w:rsidRPr="005854DB" w:rsidSect="00A67285">
      <w:headerReference w:type="default" r:id="rId17"/>
      <w:footerReference w:type="default" r:id="rId18"/>
      <w:headerReference w:type="first" r:id="rId19"/>
      <w:footerReference w:type="first" r:id="rId20"/>
      <w:pgSz w:w="12240" w:h="15840" w:code="1"/>
      <w:pgMar w:top="720" w:right="1080" w:bottom="720" w:left="1080" w:header="648"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3235" w:rsidRDefault="00D73235" w:rsidP="005A20E2">
      <w:pPr>
        <w:spacing w:after="0"/>
      </w:pPr>
      <w:r>
        <w:separator/>
      </w:r>
    </w:p>
    <w:p w:rsidR="00D73235" w:rsidRDefault="00D73235"/>
    <w:p w:rsidR="00D73235" w:rsidRDefault="00D73235" w:rsidP="009B4773"/>
    <w:p w:rsidR="00D73235" w:rsidRDefault="00D73235" w:rsidP="00513832"/>
  </w:endnote>
  <w:endnote w:type="continuationSeparator" w:id="0">
    <w:p w:rsidR="00D73235" w:rsidRDefault="00D73235" w:rsidP="005A20E2">
      <w:pPr>
        <w:spacing w:after="0"/>
      </w:pPr>
      <w:r>
        <w:continuationSeparator/>
      </w:r>
    </w:p>
    <w:p w:rsidR="00D73235" w:rsidRDefault="00D73235"/>
    <w:p w:rsidR="00D73235" w:rsidRDefault="00D73235" w:rsidP="009B4773"/>
    <w:p w:rsidR="00D73235" w:rsidRDefault="00D73235"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7756" w:rsidRPr="003639D2" w:rsidRDefault="00B57756" w:rsidP="003639D2">
    <w:pPr>
      <w:pStyle w:val="Footer"/>
    </w:pPr>
    <w:r w:rsidRPr="003639D2">
      <w:tab/>
    </w:r>
    <w:r w:rsidRPr="003639D2">
      <w:fldChar w:fldCharType="begin"/>
    </w:r>
    <w:r w:rsidRPr="003639D2">
      <w:instrText xml:space="preserve"> PAGE   \* MERGEFORMAT </w:instrText>
    </w:r>
    <w:r w:rsidRPr="003639D2">
      <w:fldChar w:fldCharType="separate"/>
    </w:r>
    <w:r w:rsidRPr="003639D2">
      <w:t>1</w:t>
    </w:r>
    <w:r w:rsidRPr="003639D2">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4DB" w:rsidRPr="00F8411A" w:rsidRDefault="005854DB" w:rsidP="005854DB">
    <w:pPr>
      <w:pStyle w:val="Footer"/>
    </w:pPr>
    <w:r w:rsidRPr="00F8411A">
      <w:tab/>
    </w:r>
    <w:r w:rsidRPr="00F8411A">
      <w:fldChar w:fldCharType="begin"/>
    </w:r>
    <w:r w:rsidRPr="00F8411A">
      <w:instrText xml:space="preserve"> PAGE   \* MERGEFORMAT </w:instrText>
    </w:r>
    <w:r w:rsidRPr="00F8411A">
      <w:fldChar w:fldCharType="separate"/>
    </w:r>
    <w:r>
      <w:t>2</w:t>
    </w:r>
    <w:r w:rsidRPr="00F8411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3235" w:rsidRDefault="00D73235" w:rsidP="005A20E2">
      <w:pPr>
        <w:spacing w:after="0"/>
      </w:pPr>
      <w:r>
        <w:separator/>
      </w:r>
    </w:p>
    <w:p w:rsidR="00D73235" w:rsidRDefault="00D73235"/>
    <w:p w:rsidR="00D73235" w:rsidRDefault="00D73235" w:rsidP="009B4773"/>
    <w:p w:rsidR="00D73235" w:rsidRDefault="00D73235" w:rsidP="00513832"/>
  </w:footnote>
  <w:footnote w:type="continuationSeparator" w:id="0">
    <w:p w:rsidR="00D73235" w:rsidRDefault="00D73235" w:rsidP="005A20E2">
      <w:pPr>
        <w:spacing w:after="0"/>
      </w:pPr>
      <w:r>
        <w:continuationSeparator/>
      </w:r>
    </w:p>
    <w:p w:rsidR="00D73235" w:rsidRDefault="00D73235"/>
    <w:p w:rsidR="00D73235" w:rsidRDefault="00D73235" w:rsidP="009B4773"/>
    <w:p w:rsidR="00D73235" w:rsidRDefault="00D73235" w:rsidP="005138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39D2" w:rsidRPr="003639D2" w:rsidRDefault="00E70A66" w:rsidP="003639D2">
    <w:pPr>
      <w:pStyle w:val="Header1"/>
    </w:pPr>
    <w:r>
      <w:rPr>
        <w:noProof/>
      </w:rPr>
      <mc:AlternateContent>
        <mc:Choice Requires="wps">
          <w:drawing>
            <wp:anchor distT="45720" distB="45720" distL="114300" distR="114300" simplePos="0" relativeHeight="251696128" behindDoc="1" locked="0" layoutInCell="1" allowOverlap="1" wp14:anchorId="36FF1FF6" wp14:editId="63E9D142">
              <wp:simplePos x="0" y="0"/>
              <wp:positionH relativeFrom="page">
                <wp:posOffset>-1148316</wp:posOffset>
              </wp:positionH>
              <wp:positionV relativeFrom="page">
                <wp:posOffset>233916</wp:posOffset>
              </wp:positionV>
              <wp:extent cx="10058400" cy="701439"/>
              <wp:effectExtent l="0" t="0" r="0" b="3810"/>
              <wp:wrapNone/>
              <wp:docPr id="1"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701439"/>
                      </a:xfrm>
                      <a:prstGeom prst="rect">
                        <a:avLst/>
                      </a:prstGeom>
                      <a:solidFill>
                        <a:srgbClr val="107082">
                          <a:alpha val="14902"/>
                        </a:srgbClr>
                      </a:solidFill>
                      <a:ln w="9525">
                        <a:noFill/>
                        <a:miter lim="800000"/>
                        <a:headEnd/>
                        <a:tailEnd/>
                      </a:ln>
                    </wps:spPr>
                    <wps:txbx>
                      <w:txbxContent>
                        <w:p w:rsidR="005854DB" w:rsidRDefault="005854DB" w:rsidP="0003123C"/>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6FF1FF6" id="_x0000_t202" coordsize="21600,21600" o:spt="202" path="m,l,21600r21600,l21600,xe">
              <v:stroke joinstyle="miter"/>
              <v:path gradientshapeok="t" o:connecttype="rect"/>
            </v:shapetype>
            <v:shape id="Text Box 2" o:spid="_x0000_s1026" type="#_x0000_t202" style="position:absolute;margin-left:-90.4pt;margin-top:18.4pt;width:11in;height:55.25pt;z-index:-25162035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" fillcolor="#107082" stroked="f">
              <v:fill opacity="9766f"/>
              <v:textbox inset="20mm,8mm">
                <w:txbxContent>
                  <w:p w:rsidR="005854DB" w:rsidRDefault="005854DB" w:rsidP="0003123C"/>
                </w:txbxContent>
              </v:textbox>
              <w10:wrap anchorx="page" anchory="page"/>
            </v:shape>
          </w:pict>
        </mc:Fallback>
      </mc:AlternateContent>
    </w:r>
    <w:sdt>
      <w:sdtPr>
        <w:alias w:val="Title"/>
        <w:tag w:val=""/>
        <w:id w:val="-611985797"/>
        <w:placeholder>
          <w:docPart w:val="47C300A0321848DD8D85640D1C99A6DB"/>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286575">
          <w:t>The Battle of Neighborhoods</w:t>
        </w:r>
      </w:sdtContent>
    </w:sdt>
  </w:p>
  <w:p w:rsidR="005854DB" w:rsidRPr="005854DB" w:rsidRDefault="00D73235" w:rsidP="003D6AFD">
    <w:pPr>
      <w:pStyle w:val="Header"/>
    </w:pPr>
    <w:sdt>
      <w:sdtPr>
        <w:alias w:val="Subtitle"/>
        <w:tag w:val=""/>
        <w:id w:val="-2023313307"/>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286575">
          <w:t>Eduardo Koga</w:t>
        </w:r>
      </w:sdtContent>
    </w:sdt>
    <w:r w:rsidR="003D6AFD" w:rsidRPr="003D6AF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4DB" w:rsidRDefault="005C7E0C" w:rsidP="00A67285">
    <w:pPr>
      <w:pStyle w:val="Header"/>
      <w:spacing w:after="0"/>
    </w:pPr>
    <w:r>
      <w:rPr>
        <w:noProof/>
      </w:rPr>
      <w:drawing>
        <wp:anchor distT="0" distB="0" distL="114300" distR="114300" simplePos="0" relativeHeight="251698176" behindDoc="1" locked="0" layoutInCell="1" allowOverlap="1" wp14:anchorId="77EE1242" wp14:editId="35D66EC7">
          <wp:simplePos x="0" y="0"/>
          <wp:positionH relativeFrom="page">
            <wp:align>center</wp:align>
          </wp:positionH>
          <wp:positionV relativeFrom="page">
            <wp:align>top</wp:align>
          </wp:positionV>
          <wp:extent cx="7836408" cy="2286000"/>
          <wp:effectExtent l="0" t="0" r="0" b="0"/>
          <wp:wrapNone/>
          <wp:docPr id="193" name="Picture 193" descr="Group of people discuss some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ttyImages-696273168_super.jpg"/>
                  <pic:cNvPicPr/>
                </pic:nvPicPr>
                <pic:blipFill rotWithShape="1">
                  <a:blip r:embed="rId1">
                    <a:extLst>
                      <a:ext uri="{28A0092B-C50C-407E-A947-70E740481C1C}">
                        <a14:useLocalDpi xmlns:a14="http://schemas.microsoft.com/office/drawing/2010/main" val="0"/>
                      </a:ext>
                    </a:extLst>
                  </a:blip>
                  <a:srcRect l="18192" t="47708" r="26358" b="28055"/>
                  <a:stretch/>
                </pic:blipFill>
                <pic:spPr bwMode="auto">
                  <a:xfrm>
                    <a:off x="0" y="0"/>
                    <a:ext cx="7836408"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107082" w:themeColor="accent2"/>
      </w:rPr>
    </w:lvl>
  </w:abstractNum>
  <w:abstractNum w:abstractNumId="1"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multilevel"/>
    <w:tmpl w:val="00E80A22"/>
    <w:lvl w:ilvl="0">
      <w:start w:val="1"/>
      <w:numFmt w:val="decimal"/>
      <w:pStyle w:val="ListNumber"/>
      <w:lvlText w:val="%1."/>
      <w:lvlJc w:val="left"/>
      <w:pPr>
        <w:ind w:left="360" w:hanging="360"/>
      </w:pPr>
      <w:rPr>
        <w:rFonts w:hint="default"/>
        <w:b/>
        <w:color w:val="107082" w:themeColor="accent2"/>
        <w:u w:color="F0CDA1" w:themeColor="accent1"/>
      </w:rPr>
    </w:lvl>
    <w:lvl w:ilvl="1">
      <w:start w:val="1"/>
      <w:numFmt w:val="lowerLetter"/>
      <w:pStyle w:val="ListNumber2"/>
      <w:lvlText w:val="%2."/>
      <w:lvlJc w:val="left"/>
      <w:pPr>
        <w:ind w:left="360" w:hanging="360"/>
      </w:pPr>
      <w:rPr>
        <w:rFonts w:hint="default"/>
        <w:color w:val="107082" w:themeColor="accent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C6A3F63"/>
    <w:multiLevelType w:val="hybridMultilevel"/>
    <w:tmpl w:val="FC5E38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575"/>
    <w:rsid w:val="0000092E"/>
    <w:rsid w:val="00012A83"/>
    <w:rsid w:val="00017C3C"/>
    <w:rsid w:val="00021F2E"/>
    <w:rsid w:val="00026EAE"/>
    <w:rsid w:val="0003123C"/>
    <w:rsid w:val="00032A10"/>
    <w:rsid w:val="00043FFE"/>
    <w:rsid w:val="00044074"/>
    <w:rsid w:val="0004430C"/>
    <w:rsid w:val="00066DE2"/>
    <w:rsid w:val="00077931"/>
    <w:rsid w:val="00084E91"/>
    <w:rsid w:val="000900B6"/>
    <w:rsid w:val="000A649E"/>
    <w:rsid w:val="000A7626"/>
    <w:rsid w:val="000B2D28"/>
    <w:rsid w:val="000B5DA2"/>
    <w:rsid w:val="000C1C28"/>
    <w:rsid w:val="000C5872"/>
    <w:rsid w:val="000E0979"/>
    <w:rsid w:val="000E1544"/>
    <w:rsid w:val="000F47C0"/>
    <w:rsid w:val="001155CE"/>
    <w:rsid w:val="001225D9"/>
    <w:rsid w:val="0012403E"/>
    <w:rsid w:val="00124370"/>
    <w:rsid w:val="00160392"/>
    <w:rsid w:val="00164319"/>
    <w:rsid w:val="001A5429"/>
    <w:rsid w:val="001D1C22"/>
    <w:rsid w:val="001E11F1"/>
    <w:rsid w:val="001E1E58"/>
    <w:rsid w:val="00206719"/>
    <w:rsid w:val="00207A17"/>
    <w:rsid w:val="00240312"/>
    <w:rsid w:val="00247B17"/>
    <w:rsid w:val="00252E4A"/>
    <w:rsid w:val="002642A8"/>
    <w:rsid w:val="00286575"/>
    <w:rsid w:val="002955AB"/>
    <w:rsid w:val="002A137B"/>
    <w:rsid w:val="0031130D"/>
    <w:rsid w:val="00314A6F"/>
    <w:rsid w:val="00334394"/>
    <w:rsid w:val="003453DA"/>
    <w:rsid w:val="00347AF5"/>
    <w:rsid w:val="00360F98"/>
    <w:rsid w:val="00362478"/>
    <w:rsid w:val="003639D2"/>
    <w:rsid w:val="00374421"/>
    <w:rsid w:val="00396BA9"/>
    <w:rsid w:val="003A1203"/>
    <w:rsid w:val="003B5758"/>
    <w:rsid w:val="003B7C7E"/>
    <w:rsid w:val="003C01B2"/>
    <w:rsid w:val="003D59A7"/>
    <w:rsid w:val="003D6AFD"/>
    <w:rsid w:val="003E78A7"/>
    <w:rsid w:val="003F0714"/>
    <w:rsid w:val="003F13B0"/>
    <w:rsid w:val="003F5F4A"/>
    <w:rsid w:val="00403423"/>
    <w:rsid w:val="004262DD"/>
    <w:rsid w:val="0042646F"/>
    <w:rsid w:val="00435096"/>
    <w:rsid w:val="004411FB"/>
    <w:rsid w:val="00443212"/>
    <w:rsid w:val="00493EC0"/>
    <w:rsid w:val="00495909"/>
    <w:rsid w:val="004B5251"/>
    <w:rsid w:val="004C0453"/>
    <w:rsid w:val="004C432D"/>
    <w:rsid w:val="004C7B3E"/>
    <w:rsid w:val="00513832"/>
    <w:rsid w:val="00526C37"/>
    <w:rsid w:val="00527EE0"/>
    <w:rsid w:val="00533047"/>
    <w:rsid w:val="00563A5E"/>
    <w:rsid w:val="00567626"/>
    <w:rsid w:val="00577B45"/>
    <w:rsid w:val="005854DB"/>
    <w:rsid w:val="005919AF"/>
    <w:rsid w:val="005A20E2"/>
    <w:rsid w:val="005B6A1A"/>
    <w:rsid w:val="005C7E0C"/>
    <w:rsid w:val="005D2146"/>
    <w:rsid w:val="005F6388"/>
    <w:rsid w:val="006329E1"/>
    <w:rsid w:val="00633E73"/>
    <w:rsid w:val="00655308"/>
    <w:rsid w:val="00664450"/>
    <w:rsid w:val="00685B4E"/>
    <w:rsid w:val="006936EB"/>
    <w:rsid w:val="006A1A97"/>
    <w:rsid w:val="006B048A"/>
    <w:rsid w:val="006B2383"/>
    <w:rsid w:val="006C39B1"/>
    <w:rsid w:val="006C4D5C"/>
    <w:rsid w:val="006D0144"/>
    <w:rsid w:val="006E3FC8"/>
    <w:rsid w:val="006F38DB"/>
    <w:rsid w:val="007157EF"/>
    <w:rsid w:val="0073670F"/>
    <w:rsid w:val="00740FCE"/>
    <w:rsid w:val="00753E67"/>
    <w:rsid w:val="0076392F"/>
    <w:rsid w:val="0078010D"/>
    <w:rsid w:val="00784AB5"/>
    <w:rsid w:val="007B17C4"/>
    <w:rsid w:val="007B1F5A"/>
    <w:rsid w:val="007B3AB6"/>
    <w:rsid w:val="007B5AFF"/>
    <w:rsid w:val="007C136F"/>
    <w:rsid w:val="007C32C3"/>
    <w:rsid w:val="007C5AF4"/>
    <w:rsid w:val="007D40E3"/>
    <w:rsid w:val="007D5767"/>
    <w:rsid w:val="007F793B"/>
    <w:rsid w:val="00813EC8"/>
    <w:rsid w:val="00817F8C"/>
    <w:rsid w:val="0082491D"/>
    <w:rsid w:val="0083428B"/>
    <w:rsid w:val="00876F99"/>
    <w:rsid w:val="008820B3"/>
    <w:rsid w:val="00886169"/>
    <w:rsid w:val="0089410F"/>
    <w:rsid w:val="008965F6"/>
    <w:rsid w:val="008A2B5E"/>
    <w:rsid w:val="008C7422"/>
    <w:rsid w:val="008D3386"/>
    <w:rsid w:val="008F704C"/>
    <w:rsid w:val="0090206C"/>
    <w:rsid w:val="00902998"/>
    <w:rsid w:val="00912C1B"/>
    <w:rsid w:val="0092125E"/>
    <w:rsid w:val="00924319"/>
    <w:rsid w:val="009355C2"/>
    <w:rsid w:val="00952A7A"/>
    <w:rsid w:val="009642D6"/>
    <w:rsid w:val="00974BF8"/>
    <w:rsid w:val="009A3B33"/>
    <w:rsid w:val="009A45A0"/>
    <w:rsid w:val="009B35B5"/>
    <w:rsid w:val="009B3A56"/>
    <w:rsid w:val="009B4773"/>
    <w:rsid w:val="009D2556"/>
    <w:rsid w:val="00A371D8"/>
    <w:rsid w:val="00A630FD"/>
    <w:rsid w:val="00A67285"/>
    <w:rsid w:val="00A726FF"/>
    <w:rsid w:val="00A74908"/>
    <w:rsid w:val="00A91213"/>
    <w:rsid w:val="00A960DC"/>
    <w:rsid w:val="00AA29B1"/>
    <w:rsid w:val="00AA387F"/>
    <w:rsid w:val="00AA66D7"/>
    <w:rsid w:val="00AC3653"/>
    <w:rsid w:val="00AE0241"/>
    <w:rsid w:val="00AE5008"/>
    <w:rsid w:val="00B12D81"/>
    <w:rsid w:val="00B26302"/>
    <w:rsid w:val="00B37B3B"/>
    <w:rsid w:val="00B44C47"/>
    <w:rsid w:val="00B57756"/>
    <w:rsid w:val="00B57F4F"/>
    <w:rsid w:val="00B7636D"/>
    <w:rsid w:val="00B80CF1"/>
    <w:rsid w:val="00BA2A38"/>
    <w:rsid w:val="00BA31C4"/>
    <w:rsid w:val="00BB02E6"/>
    <w:rsid w:val="00BD0C60"/>
    <w:rsid w:val="00C17BCF"/>
    <w:rsid w:val="00C3246A"/>
    <w:rsid w:val="00C65564"/>
    <w:rsid w:val="00C756F9"/>
    <w:rsid w:val="00CA61D8"/>
    <w:rsid w:val="00CD1D98"/>
    <w:rsid w:val="00CF1267"/>
    <w:rsid w:val="00CF7D3F"/>
    <w:rsid w:val="00D10425"/>
    <w:rsid w:val="00D13200"/>
    <w:rsid w:val="00D26769"/>
    <w:rsid w:val="00D27AF8"/>
    <w:rsid w:val="00D6543F"/>
    <w:rsid w:val="00D73235"/>
    <w:rsid w:val="00D74E0C"/>
    <w:rsid w:val="00D8068C"/>
    <w:rsid w:val="00D94688"/>
    <w:rsid w:val="00DA2D18"/>
    <w:rsid w:val="00DB5A2E"/>
    <w:rsid w:val="00DC0528"/>
    <w:rsid w:val="00DC1104"/>
    <w:rsid w:val="00DC7466"/>
    <w:rsid w:val="00DC7E1C"/>
    <w:rsid w:val="00DE00AF"/>
    <w:rsid w:val="00DE65A2"/>
    <w:rsid w:val="00DF2DCC"/>
    <w:rsid w:val="00E01D0E"/>
    <w:rsid w:val="00E16215"/>
    <w:rsid w:val="00E31650"/>
    <w:rsid w:val="00E35169"/>
    <w:rsid w:val="00E53724"/>
    <w:rsid w:val="00E552C8"/>
    <w:rsid w:val="00E65D4C"/>
    <w:rsid w:val="00E70A66"/>
    <w:rsid w:val="00E75006"/>
    <w:rsid w:val="00E84350"/>
    <w:rsid w:val="00E85863"/>
    <w:rsid w:val="00E91AE4"/>
    <w:rsid w:val="00EA431D"/>
    <w:rsid w:val="00EC4BCD"/>
    <w:rsid w:val="00F217D3"/>
    <w:rsid w:val="00F33F5E"/>
    <w:rsid w:val="00F60840"/>
    <w:rsid w:val="00F75B86"/>
    <w:rsid w:val="00F77933"/>
    <w:rsid w:val="00F8411A"/>
    <w:rsid w:val="00FB1673"/>
    <w:rsid w:val="00FB315C"/>
    <w:rsid w:val="00FC1405"/>
    <w:rsid w:val="00FF0913"/>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7A0E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A371D8"/>
    <w:pPr>
      <w:spacing w:before="120" w:after="120" w:line="288" w:lineRule="auto"/>
    </w:pPr>
    <w:rPr>
      <w:color w:val="595959" w:themeColor="text1" w:themeTint="A6"/>
      <w:sz w:val="24"/>
    </w:rPr>
  </w:style>
  <w:style w:type="paragraph" w:styleId="Heading1">
    <w:name w:val="heading 1"/>
    <w:basedOn w:val="Normal"/>
    <w:next w:val="Normal"/>
    <w:link w:val="Heading1Char"/>
    <w:uiPriority w:val="9"/>
    <w:qFormat/>
    <w:rsid w:val="005854DB"/>
    <w:pPr>
      <w:keepNext/>
      <w:keepLines/>
      <w:pBdr>
        <w:bottom w:val="single" w:sz="24" w:space="4" w:color="F0CDA1" w:themeColor="accent1"/>
      </w:pBdr>
      <w:spacing w:before="360"/>
      <w:outlineLvl w:val="0"/>
    </w:pPr>
    <w:rPr>
      <w:rFonts w:asciiTheme="majorHAnsi" w:eastAsiaTheme="majorEastAsia" w:hAnsiTheme="majorHAnsi" w:cstheme="majorBidi"/>
      <w:b/>
      <w:color w:val="107082" w:themeColor="accent2"/>
      <w:sz w:val="36"/>
      <w:szCs w:val="32"/>
    </w:rPr>
  </w:style>
  <w:style w:type="paragraph" w:styleId="Heading2">
    <w:name w:val="heading 2"/>
    <w:basedOn w:val="Normal"/>
    <w:next w:val="Normal"/>
    <w:link w:val="Heading2Char"/>
    <w:uiPriority w:val="9"/>
    <w:semiHidden/>
    <w:qFormat/>
    <w:rsid w:val="00664450"/>
    <w:pPr>
      <w:spacing w:line="240" w:lineRule="auto"/>
      <w:outlineLvl w:val="1"/>
    </w:pPr>
    <w:rPr>
      <w:rFonts w:asciiTheme="majorHAnsi" w:hAnsiTheme="majorHAnsi"/>
      <w:b/>
      <w:color w:val="D17406" w:themeColor="accent5" w:themeShade="BF"/>
      <w:sz w:val="40"/>
      <w:szCs w:val="36"/>
    </w:rPr>
  </w:style>
  <w:style w:type="paragraph" w:styleId="Heading3">
    <w:name w:val="heading 3"/>
    <w:basedOn w:val="Normal"/>
    <w:next w:val="Normal"/>
    <w:link w:val="Heading3Char"/>
    <w:uiPriority w:val="9"/>
    <w:semiHidden/>
    <w:qFormat/>
    <w:rsid w:val="001A5429"/>
    <w:pPr>
      <w:keepNext/>
      <w:keepLines/>
      <w:spacing w:before="40" w:after="0"/>
      <w:outlineLvl w:val="2"/>
    </w:pPr>
    <w:rPr>
      <w:rFonts w:asciiTheme="majorHAnsi" w:eastAsiaTheme="majorEastAsia" w:hAnsiTheme="majorHAnsi" w:cstheme="majorBidi"/>
      <w:color w:val="AC6C1B" w:themeColor="accent1" w:themeShade="7F"/>
      <w:szCs w:val="24"/>
    </w:rPr>
  </w:style>
  <w:style w:type="paragraph" w:styleId="Heading4">
    <w:name w:val="heading 4"/>
    <w:basedOn w:val="Normal"/>
    <w:next w:val="Normal"/>
    <w:link w:val="Heading4Char"/>
    <w:uiPriority w:val="9"/>
    <w:semiHidden/>
    <w:qFormat/>
    <w:rsid w:val="001A5429"/>
    <w:pPr>
      <w:keepNext/>
      <w:keepLines/>
      <w:spacing w:before="40" w:after="0"/>
      <w:outlineLvl w:val="3"/>
    </w:pPr>
    <w:rPr>
      <w:rFonts w:asciiTheme="majorHAnsi" w:eastAsiaTheme="majorEastAsia" w:hAnsiTheme="majorHAnsi" w:cstheme="majorBidi"/>
      <w:i/>
      <w:iCs/>
      <w:color w:val="E29E4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qFormat/>
    <w:rsid w:val="00A67285"/>
    <w:pPr>
      <w:tabs>
        <w:tab w:val="center" w:pos="4844"/>
        <w:tab w:val="right" w:pos="9689"/>
      </w:tabs>
      <w:spacing w:before="0" w:after="600"/>
    </w:pPr>
    <w:rPr>
      <w:rFonts w:cstheme="minorHAnsi"/>
      <w:i/>
      <w:color w:val="331D01"/>
    </w:rPr>
  </w:style>
  <w:style w:type="character" w:customStyle="1" w:styleId="HeaderChar">
    <w:name w:val="Header Char"/>
    <w:basedOn w:val="DefaultParagraphFont"/>
    <w:link w:val="Header"/>
    <w:uiPriority w:val="99"/>
    <w:rsid w:val="00A67285"/>
    <w:rPr>
      <w:rFonts w:cstheme="minorHAnsi"/>
      <w:i/>
      <w:color w:val="331D01"/>
      <w:sz w:val="24"/>
    </w:rPr>
  </w:style>
  <w:style w:type="paragraph" w:styleId="Footer">
    <w:name w:val="footer"/>
    <w:basedOn w:val="Normal"/>
    <w:link w:val="FooterChar"/>
    <w:uiPriority w:val="99"/>
    <w:rsid w:val="005C7E0C"/>
    <w:pPr>
      <w:pBdr>
        <w:top w:val="single" w:sz="8" w:space="1" w:color="64B2C1" w:themeColor="background2"/>
      </w:pBdr>
      <w:tabs>
        <w:tab w:val="right" w:pos="10080"/>
      </w:tabs>
      <w:spacing w:after="0" w:line="240" w:lineRule="auto"/>
    </w:pPr>
    <w:rPr>
      <w:sz w:val="18"/>
    </w:rPr>
  </w:style>
  <w:style w:type="character" w:customStyle="1" w:styleId="FooterChar">
    <w:name w:val="Footer Char"/>
    <w:basedOn w:val="DefaultParagraphFont"/>
    <w:link w:val="Footer"/>
    <w:uiPriority w:val="99"/>
    <w:rsid w:val="005C7E0C"/>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itle">
    <w:name w:val="Title"/>
    <w:basedOn w:val="Normal"/>
    <w:next w:val="Normal"/>
    <w:link w:val="TitleChar"/>
    <w:uiPriority w:val="10"/>
    <w:qFormat/>
    <w:rsid w:val="005854DB"/>
    <w:pPr>
      <w:spacing w:after="0"/>
      <w:contextualSpacing/>
      <w:jc w:val="center"/>
    </w:pPr>
    <w:rPr>
      <w:rFonts w:asciiTheme="majorHAnsi" w:eastAsiaTheme="majorEastAsia" w:hAnsiTheme="majorHAnsi"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5854DB"/>
    <w:rPr>
      <w:rFonts w:asciiTheme="majorHAnsi" w:eastAsiaTheme="majorEastAsia" w:hAnsiTheme="majorHAnsi" w:cstheme="majorBidi"/>
      <w:b/>
      <w:color w:val="FFFFFF" w:themeColor="background1"/>
      <w:spacing w:val="-10"/>
      <w:kern w:val="28"/>
      <w:sz w:val="56"/>
      <w:szCs w:val="56"/>
    </w:rPr>
  </w:style>
  <w:style w:type="paragraph" w:styleId="Subtitle">
    <w:name w:val="Subtitle"/>
    <w:basedOn w:val="Normal"/>
    <w:next w:val="Normal"/>
    <w:link w:val="SubtitleChar"/>
    <w:uiPriority w:val="11"/>
    <w:qFormat/>
    <w:rsid w:val="005854DB"/>
    <w:pPr>
      <w:spacing w:after="0" w:line="240" w:lineRule="auto"/>
      <w:jc w:val="center"/>
    </w:pPr>
    <w:rPr>
      <w:rFonts w:eastAsiaTheme="minorEastAsia"/>
      <w:i/>
      <w:color w:val="FFFFFF" w:themeColor="background1"/>
      <w:spacing w:val="15"/>
      <w:sz w:val="44"/>
    </w:rPr>
  </w:style>
  <w:style w:type="character" w:customStyle="1" w:styleId="SubtitleChar">
    <w:name w:val="Subtitle Char"/>
    <w:basedOn w:val="DefaultParagraphFont"/>
    <w:link w:val="Subtitle"/>
    <w:uiPriority w:val="11"/>
    <w:rsid w:val="00A67285"/>
    <w:rPr>
      <w:rFonts w:eastAsiaTheme="minorEastAsia"/>
      <w:i/>
      <w:color w:val="FFFFFF" w:themeColor="background1"/>
      <w:spacing w:val="15"/>
      <w:sz w:val="44"/>
    </w:rPr>
  </w:style>
  <w:style w:type="character" w:customStyle="1" w:styleId="Heading1Char">
    <w:name w:val="Heading 1 Char"/>
    <w:basedOn w:val="DefaultParagraphFont"/>
    <w:link w:val="Heading1"/>
    <w:uiPriority w:val="9"/>
    <w:rsid w:val="005854DB"/>
    <w:rPr>
      <w:rFonts w:asciiTheme="majorHAnsi" w:eastAsiaTheme="majorEastAsia" w:hAnsiTheme="majorHAnsi" w:cstheme="majorBidi"/>
      <w:b/>
      <w:color w:val="107082" w:themeColor="accent2"/>
      <w:sz w:val="36"/>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qFormat/>
    <w:rsid w:val="005D2146"/>
    <w:pPr>
      <w:ind w:left="720"/>
      <w:contextualSpacing/>
    </w:pPr>
  </w:style>
  <w:style w:type="character" w:styleId="SubtleEmphasis">
    <w:name w:val="Subtle Emphasis"/>
    <w:uiPriority w:val="19"/>
    <w:semiHidden/>
    <w:qFormat/>
    <w:rsid w:val="00A67285"/>
    <w:rPr>
      <w:rFonts w:asciiTheme="majorHAnsi" w:hAnsiTheme="majorHAnsi"/>
      <w:b/>
      <w:i/>
      <w:color w:val="107082" w:themeColor="accent2"/>
      <w:sz w:val="28"/>
    </w:rPr>
  </w:style>
  <w:style w:type="character" w:styleId="Emphasis">
    <w:name w:val="Emphasis"/>
    <w:uiPriority w:val="20"/>
    <w:semiHidden/>
    <w:qFormat/>
    <w:rsid w:val="00F33F5E"/>
    <w:rPr>
      <w:rFonts w:cstheme="minorHAnsi"/>
      <w:i/>
      <w:color w:val="331D01"/>
    </w:rPr>
  </w:style>
  <w:style w:type="character" w:styleId="IntenseEmphasis">
    <w:name w:val="Intense Emphasis"/>
    <w:uiPriority w:val="21"/>
    <w:semiHidden/>
    <w:qFormat/>
    <w:rsid w:val="00AE0241"/>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semiHidden/>
    <w:rsid w:val="00A67285"/>
    <w:rPr>
      <w:rFonts w:asciiTheme="majorHAnsi" w:hAnsiTheme="majorHAnsi"/>
      <w:b/>
      <w:color w:val="D17406" w:themeColor="accent5" w:themeShade="BF"/>
      <w:sz w:val="40"/>
      <w:szCs w:val="36"/>
    </w:rPr>
  </w:style>
  <w:style w:type="character" w:customStyle="1" w:styleId="Heading3Char">
    <w:name w:val="Heading 3 Char"/>
    <w:basedOn w:val="DefaultParagraphFont"/>
    <w:link w:val="Heading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Heading4Char">
    <w:name w:val="Heading 4 Char"/>
    <w:basedOn w:val="DefaultParagraphFont"/>
    <w:link w:val="Heading4"/>
    <w:uiPriority w:val="9"/>
    <w:semiHidden/>
    <w:rsid w:val="00347AF5"/>
    <w:rPr>
      <w:rFonts w:asciiTheme="majorHAnsi" w:eastAsiaTheme="majorEastAsia" w:hAnsiTheme="majorHAnsi" w:cstheme="majorBidi"/>
      <w:i/>
      <w:iCs/>
      <w:color w:val="E29E4A" w:themeColor="accent1" w:themeShade="BF"/>
      <w:sz w:val="24"/>
    </w:rPr>
  </w:style>
  <w:style w:type="paragraph" w:styleId="TOCHeading">
    <w:name w:val="TOC Heading"/>
    <w:basedOn w:val="Normal"/>
    <w:next w:val="Normal"/>
    <w:uiPriority w:val="39"/>
    <w:semiHidden/>
    <w:qFormat/>
    <w:rsid w:val="00D94688"/>
    <w:pPr>
      <w:pBdr>
        <w:bottom w:val="single" w:sz="24" w:space="1" w:color="F0CDA1" w:themeColor="accent1"/>
      </w:pBdr>
    </w:pPr>
    <w:rPr>
      <w:rFonts w:asciiTheme="majorHAnsi" w:hAnsiTheme="majorHAnsi"/>
      <w:b/>
      <w:color w:val="107082" w:themeColor="accent2"/>
      <w:sz w:val="40"/>
    </w:rPr>
  </w:style>
  <w:style w:type="paragraph" w:styleId="TOC1">
    <w:name w:val="toc 1"/>
    <w:basedOn w:val="Normal"/>
    <w:next w:val="Normal"/>
    <w:autoRedefine/>
    <w:uiPriority w:val="39"/>
    <w:semiHidden/>
    <w:rsid w:val="001E1E58"/>
    <w:pPr>
      <w:spacing w:after="100"/>
    </w:pPr>
  </w:style>
  <w:style w:type="character" w:styleId="Hyperlink">
    <w:name w:val="Hyperlink"/>
    <w:basedOn w:val="DefaultParagraphFont"/>
    <w:uiPriority w:val="99"/>
    <w:rsid w:val="001E1E58"/>
    <w:rPr>
      <w:color w:val="000000" w:themeColor="hyperlink"/>
      <w:u w:val="single"/>
    </w:rPr>
  </w:style>
  <w:style w:type="paragraph" w:styleId="TOC2">
    <w:name w:val="toc 2"/>
    <w:basedOn w:val="Normal"/>
    <w:next w:val="Normal"/>
    <w:autoRedefine/>
    <w:uiPriority w:val="39"/>
    <w:semiHidden/>
    <w:rsid w:val="00D94688"/>
    <w:pPr>
      <w:tabs>
        <w:tab w:val="right" w:leader="dot" w:pos="5256"/>
      </w:tabs>
      <w:spacing w:after="100"/>
      <w:ind w:left="360"/>
    </w:p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uiPriority w:val="1"/>
    <w:semiHidden/>
    <w:qFormat/>
    <w:rsid w:val="009B35B5"/>
    <w:pPr>
      <w:spacing w:after="0" w:line="240" w:lineRule="auto"/>
    </w:pPr>
    <w:rPr>
      <w:i/>
      <w:color w:val="595959" w:themeColor="text1" w:themeTint="A6"/>
      <w:sz w:val="24"/>
    </w:rPr>
  </w:style>
  <w:style w:type="paragraph" w:styleId="ListBullet">
    <w:name w:val="List Bullet"/>
    <w:basedOn w:val="Normal"/>
    <w:uiPriority w:val="99"/>
    <w:semiHidden/>
    <w:rsid w:val="0003123C"/>
    <w:pPr>
      <w:numPr>
        <w:numId w:val="1"/>
      </w:numPr>
      <w:spacing w:before="0" w:after="200" w:line="276" w:lineRule="auto"/>
      <w:ind w:left="340" w:hanging="340"/>
    </w:pPr>
  </w:style>
  <w:style w:type="paragraph" w:styleId="ListNumber">
    <w:name w:val="List Number"/>
    <w:basedOn w:val="Normal"/>
    <w:uiPriority w:val="99"/>
    <w:qFormat/>
    <w:rsid w:val="00685B4E"/>
    <w:pPr>
      <w:numPr>
        <w:numId w:val="6"/>
      </w:numPr>
      <w:spacing w:before="0" w:line="276" w:lineRule="auto"/>
    </w:pPr>
  </w:style>
  <w:style w:type="character" w:styleId="Strong">
    <w:name w:val="Strong"/>
    <w:basedOn w:val="DefaultParagraphFont"/>
    <w:uiPriority w:val="22"/>
    <w:semiHidden/>
    <w:qFormat/>
    <w:rsid w:val="00BA31C4"/>
    <w:rPr>
      <w:b/>
      <w:bCs/>
    </w:rPr>
  </w:style>
  <w:style w:type="character" w:customStyle="1" w:styleId="Bold">
    <w:name w:val="Bold"/>
    <w:uiPriority w:val="1"/>
    <w:semiHidden/>
    <w:qFormat/>
    <w:rsid w:val="00BA31C4"/>
    <w:rPr>
      <w:b/>
      <w:bCs/>
    </w:rPr>
  </w:style>
  <w:style w:type="paragraph" w:styleId="ListBullet2">
    <w:name w:val="List Bullet 2"/>
    <w:basedOn w:val="Normal"/>
    <w:uiPriority w:val="99"/>
    <w:semiHidden/>
    <w:rsid w:val="00D27AF8"/>
    <w:pPr>
      <w:numPr>
        <w:numId w:val="7"/>
      </w:numPr>
      <w:spacing w:before="0"/>
    </w:pPr>
  </w:style>
  <w:style w:type="paragraph" w:customStyle="1" w:styleId="Graphheading1">
    <w:name w:val="Graph heading 1"/>
    <w:basedOn w:val="Normal"/>
    <w:semiHidden/>
    <w:qFormat/>
    <w:rsid w:val="008965F6"/>
    <w:pPr>
      <w:spacing w:after="60" w:line="240" w:lineRule="auto"/>
    </w:pPr>
    <w:rPr>
      <w:b/>
      <w:color w:val="054854" w:themeColor="accent3"/>
    </w:rPr>
  </w:style>
  <w:style w:type="paragraph" w:customStyle="1" w:styleId="Graphheading2">
    <w:name w:val="Graph heading 2"/>
    <w:basedOn w:val="Normal"/>
    <w:semiHidden/>
    <w:qFormat/>
    <w:rsid w:val="00664450"/>
    <w:pPr>
      <w:spacing w:after="60" w:line="240" w:lineRule="auto"/>
    </w:pPr>
    <w:rPr>
      <w:b/>
      <w:color w:val="F99927" w:themeColor="accent5"/>
    </w:rPr>
  </w:style>
  <w:style w:type="paragraph" w:customStyle="1" w:styleId="Graphheading3">
    <w:name w:val="Graph heading 3"/>
    <w:basedOn w:val="Normal"/>
    <w:semiHidden/>
    <w:qFormat/>
    <w:rsid w:val="00664450"/>
    <w:pPr>
      <w:spacing w:after="60" w:line="240" w:lineRule="auto"/>
    </w:pPr>
    <w:rPr>
      <w:b/>
      <w:color w:val="EC7216" w:themeColor="accent6"/>
    </w:rPr>
  </w:style>
  <w:style w:type="paragraph" w:customStyle="1" w:styleId="Graphheading4">
    <w:name w:val="Graph heading 4"/>
    <w:basedOn w:val="Normal"/>
    <w:semiHidden/>
    <w:qFormat/>
    <w:rsid w:val="008965F6"/>
    <w:pPr>
      <w:spacing w:after="60" w:line="240" w:lineRule="auto"/>
    </w:pPr>
    <w:rPr>
      <w:b/>
      <w:color w:val="107082" w:themeColor="accent2"/>
    </w:rPr>
  </w:style>
  <w:style w:type="paragraph" w:customStyle="1" w:styleId="Graphbullet">
    <w:name w:val="Graph bullet"/>
    <w:basedOn w:val="Normal"/>
    <w:semiHidden/>
    <w:qFormat/>
    <w:rsid w:val="008965F6"/>
    <w:pPr>
      <w:numPr>
        <w:numId w:val="2"/>
      </w:numPr>
      <w:spacing w:before="0" w:after="0" w:line="216" w:lineRule="auto"/>
      <w:ind w:left="284" w:hanging="284"/>
    </w:pPr>
    <w:rPr>
      <w:sz w:val="20"/>
    </w:rPr>
  </w:style>
  <w:style w:type="paragraph" w:customStyle="1" w:styleId="Graphbullet2">
    <w:name w:val="Graph bullet 2"/>
    <w:basedOn w:val="Normal"/>
    <w:semiHidden/>
    <w:qFormat/>
    <w:rsid w:val="008965F6"/>
    <w:pPr>
      <w:numPr>
        <w:numId w:val="4"/>
      </w:numPr>
      <w:spacing w:before="0" w:after="0" w:line="216" w:lineRule="auto"/>
      <w:ind w:left="284" w:hanging="284"/>
    </w:pPr>
    <w:rPr>
      <w:sz w:val="20"/>
    </w:rPr>
  </w:style>
  <w:style w:type="paragraph" w:customStyle="1" w:styleId="Graphbullet3">
    <w:name w:val="Graph bullet 3"/>
    <w:basedOn w:val="Normal"/>
    <w:semiHidden/>
    <w:qFormat/>
    <w:rsid w:val="008965F6"/>
    <w:pPr>
      <w:numPr>
        <w:numId w:val="3"/>
      </w:numPr>
      <w:spacing w:before="0" w:after="0" w:line="216" w:lineRule="auto"/>
      <w:ind w:left="284" w:hanging="284"/>
    </w:pPr>
    <w:rPr>
      <w:sz w:val="20"/>
    </w:rPr>
  </w:style>
  <w:style w:type="paragraph" w:customStyle="1" w:styleId="Graphbullet4">
    <w:name w:val="Graph bullet 4"/>
    <w:basedOn w:val="Normal"/>
    <w:semiHidden/>
    <w:qFormat/>
    <w:rsid w:val="008965F6"/>
    <w:pPr>
      <w:numPr>
        <w:numId w:val="5"/>
      </w:numPr>
      <w:spacing w:before="0" w:after="0" w:line="240" w:lineRule="auto"/>
      <w:ind w:left="284" w:hanging="284"/>
    </w:pPr>
    <w:rPr>
      <w:sz w:val="20"/>
    </w:rPr>
  </w:style>
  <w:style w:type="paragraph" w:customStyle="1" w:styleId="TableTextLarge">
    <w:name w:val="Table Text Large"/>
    <w:basedOn w:val="Normal"/>
    <w:semiHidden/>
    <w:qFormat/>
    <w:rsid w:val="00F77933"/>
    <w:pPr>
      <w:spacing w:before="0" w:after="0" w:line="240" w:lineRule="auto"/>
    </w:pPr>
    <w:rPr>
      <w:color w:val="2F2F2F"/>
      <w:sz w:val="18"/>
    </w:rPr>
  </w:style>
  <w:style w:type="paragraph" w:styleId="ListNumber2">
    <w:name w:val="List Number 2"/>
    <w:basedOn w:val="Normal"/>
    <w:uiPriority w:val="99"/>
    <w:qFormat/>
    <w:rsid w:val="00685B4E"/>
    <w:pPr>
      <w:numPr>
        <w:ilvl w:val="1"/>
        <w:numId w:val="6"/>
      </w:numPr>
      <w:spacing w:before="0" w:line="271" w:lineRule="auto"/>
    </w:pPr>
  </w:style>
  <w:style w:type="paragraph" w:customStyle="1" w:styleId="Checkbox">
    <w:name w:val="Checkbox"/>
    <w:basedOn w:val="Normal"/>
    <w:qFormat/>
    <w:rsid w:val="00A67285"/>
    <w:pPr>
      <w:spacing w:before="0" w:after="0"/>
    </w:pPr>
  </w:style>
  <w:style w:type="paragraph" w:customStyle="1" w:styleId="Header1">
    <w:name w:val="Header 1"/>
    <w:basedOn w:val="Normal"/>
    <w:next w:val="Normal"/>
    <w:link w:val="Header1Char"/>
    <w:uiPriority w:val="99"/>
    <w:qFormat/>
    <w:rsid w:val="003639D2"/>
    <w:pPr>
      <w:spacing w:before="0" w:after="0" w:line="240" w:lineRule="auto"/>
    </w:pPr>
    <w:rPr>
      <w:rFonts w:asciiTheme="majorHAnsi" w:hAnsiTheme="majorHAnsi"/>
      <w:b/>
      <w:caps/>
      <w:color w:val="107082" w:themeColor="accent2"/>
      <w:sz w:val="28"/>
    </w:rPr>
  </w:style>
  <w:style w:type="character" w:customStyle="1" w:styleId="Header1Char">
    <w:name w:val="Header 1 Char"/>
    <w:basedOn w:val="DefaultParagraphFont"/>
    <w:link w:val="Header1"/>
    <w:uiPriority w:val="99"/>
    <w:rsid w:val="00A371D8"/>
    <w:rPr>
      <w:rFonts w:asciiTheme="majorHAnsi" w:hAnsiTheme="majorHAnsi"/>
      <w:b/>
      <w:caps/>
      <w:color w:val="107082" w:themeColor="accent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996227">
      <w:bodyDiv w:val="1"/>
      <w:marLeft w:val="0"/>
      <w:marRight w:val="0"/>
      <w:marTop w:val="0"/>
      <w:marBottom w:val="0"/>
      <w:divBdr>
        <w:top w:val="none" w:sz="0" w:space="0" w:color="auto"/>
        <w:left w:val="none" w:sz="0" w:space="0" w:color="auto"/>
        <w:bottom w:val="none" w:sz="0" w:space="0" w:color="auto"/>
        <w:right w:val="none" w:sz="0" w:space="0" w:color="auto"/>
      </w:divBdr>
    </w:div>
    <w:div w:id="150439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t.wikipedia.org/wiki/Lista_de_subprefeituras_do_munic%C3%ADpio_de_S%C3%A3o_Paulo"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062136\AppData\Roaming\Microsoft\Templates\Small%20business%20startup%20checklis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2DD265640D441EAD866ABF76C99778"/>
        <w:category>
          <w:name w:val="General"/>
          <w:gallery w:val="placeholder"/>
        </w:category>
        <w:types>
          <w:type w:val="bbPlcHdr"/>
        </w:types>
        <w:behaviors>
          <w:behavior w:val="content"/>
        </w:behaviors>
        <w:guid w:val="{A760B95C-32B8-4201-87D9-4A823A036731}"/>
      </w:docPartPr>
      <w:docPartBody>
        <w:p w:rsidR="00000000" w:rsidRDefault="001000A9">
          <w:pPr>
            <w:pStyle w:val="A72DD265640D441EAD866ABF76C99778"/>
          </w:pPr>
          <w:r w:rsidRPr="003639D2">
            <w:t>OFFICE</w:t>
          </w:r>
          <w:r w:rsidRPr="003639D2">
            <w:t>-BASED AGENCY</w:t>
          </w:r>
        </w:p>
      </w:docPartBody>
    </w:docPart>
    <w:docPart>
      <w:docPartPr>
        <w:name w:val="BED6A7233B914EE9B2610B19C0D84840"/>
        <w:category>
          <w:name w:val="General"/>
          <w:gallery w:val="placeholder"/>
        </w:category>
        <w:types>
          <w:type w:val="bbPlcHdr"/>
        </w:types>
        <w:behaviors>
          <w:behavior w:val="content"/>
        </w:behaviors>
        <w:guid w:val="{C01C0854-BDDC-4C38-9325-132C4671B66C}"/>
      </w:docPartPr>
      <w:docPartBody>
        <w:p w:rsidR="00000000" w:rsidRDefault="001000A9">
          <w:pPr>
            <w:pStyle w:val="BED6A7233B914EE9B2610B19C0D84840"/>
          </w:pPr>
          <w:r w:rsidRPr="003639D2">
            <w:t>Startup Checklist</w:t>
          </w:r>
        </w:p>
      </w:docPartBody>
    </w:docPart>
    <w:docPart>
      <w:docPartPr>
        <w:name w:val="47C300A0321848DD8D85640D1C99A6DB"/>
        <w:category>
          <w:name w:val="General"/>
          <w:gallery w:val="placeholder"/>
        </w:category>
        <w:types>
          <w:type w:val="bbPlcHdr"/>
        </w:types>
        <w:behaviors>
          <w:behavior w:val="content"/>
        </w:behaviors>
        <w:guid w:val="{1303CA20-2DDA-486B-9090-FF2A0EFBCCD0}"/>
      </w:docPartPr>
      <w:docPartBody>
        <w:p w:rsidR="00000000" w:rsidRDefault="001000A9">
          <w:pPr>
            <w:pStyle w:val="47C300A0321848DD8D85640D1C99A6DB"/>
          </w:pPr>
          <w:r w:rsidRPr="00207A17">
            <w:t xml:space="preserve">Let the local or regional press know you are opening and </w:t>
          </w:r>
          <w:r w:rsidRPr="00207A17">
            <w:t>when.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autami">
    <w:panose1 w:val="02000500000000000000"/>
    <w:charset w:val="00"/>
    <w:family w:val="swiss"/>
    <w:pitch w:val="variable"/>
    <w:sig w:usb0="002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0A9"/>
    <w:rsid w:val="001000A9"/>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2DD265640D441EAD866ABF76C99778">
    <w:name w:val="A72DD265640D441EAD866ABF76C99778"/>
    <w:rPr>
      <w:rFonts w:cs="Gautami"/>
    </w:rPr>
  </w:style>
  <w:style w:type="paragraph" w:customStyle="1" w:styleId="BED6A7233B914EE9B2610B19C0D84840">
    <w:name w:val="BED6A7233B914EE9B2610B19C0D84840"/>
    <w:rPr>
      <w:rFonts w:cs="Gautami"/>
    </w:rPr>
  </w:style>
  <w:style w:type="paragraph" w:customStyle="1" w:styleId="129F7F5308DE455E9CAFA45B8E922C5D">
    <w:name w:val="129F7F5308DE455E9CAFA45B8E922C5D"/>
    <w:rPr>
      <w:rFonts w:cs="Gautami"/>
    </w:rPr>
  </w:style>
  <w:style w:type="paragraph" w:customStyle="1" w:styleId="DC9E970687E84FE6B2C1F5C266B001E2">
    <w:name w:val="DC9E970687E84FE6B2C1F5C266B001E2"/>
    <w:rPr>
      <w:rFonts w:cs="Gautami"/>
    </w:rPr>
  </w:style>
  <w:style w:type="paragraph" w:customStyle="1" w:styleId="44C95504A57F45E5B298580570EF03EA">
    <w:name w:val="44C95504A57F45E5B298580570EF03EA"/>
    <w:rPr>
      <w:rFonts w:cs="Gautami"/>
    </w:rPr>
  </w:style>
  <w:style w:type="paragraph" w:customStyle="1" w:styleId="3F6C0770652D40CFA598F0FA62877B53">
    <w:name w:val="3F6C0770652D40CFA598F0FA62877B53"/>
    <w:rPr>
      <w:rFonts w:cs="Gautami"/>
    </w:rPr>
  </w:style>
  <w:style w:type="paragraph" w:customStyle="1" w:styleId="BD7D22CB7F524ED2A2F0C61FCAD25F25">
    <w:name w:val="BD7D22CB7F524ED2A2F0C61FCAD25F25"/>
    <w:rPr>
      <w:rFonts w:cs="Gautami"/>
    </w:rPr>
  </w:style>
  <w:style w:type="paragraph" w:customStyle="1" w:styleId="7E7CE3EF665D478C8F0490F6BFA5B12A">
    <w:name w:val="7E7CE3EF665D478C8F0490F6BFA5B12A"/>
    <w:rPr>
      <w:rFonts w:cs="Gautami"/>
    </w:rPr>
  </w:style>
  <w:style w:type="paragraph" w:customStyle="1" w:styleId="204A240A6C824111A7CCBCE9F0AB4622">
    <w:name w:val="204A240A6C824111A7CCBCE9F0AB4622"/>
    <w:rPr>
      <w:rFonts w:cs="Gautami"/>
    </w:rPr>
  </w:style>
  <w:style w:type="paragraph" w:customStyle="1" w:styleId="0A72CC0263044A3DA0E72E09BD0DF865">
    <w:name w:val="0A72CC0263044A3DA0E72E09BD0DF865"/>
    <w:rPr>
      <w:rFonts w:cs="Gautami"/>
    </w:rPr>
  </w:style>
  <w:style w:type="paragraph" w:customStyle="1" w:styleId="3C77B36A515A47BAB260DCC49355D189">
    <w:name w:val="3C77B36A515A47BAB260DCC49355D189"/>
    <w:rPr>
      <w:rFonts w:cs="Gautami"/>
    </w:rPr>
  </w:style>
  <w:style w:type="paragraph" w:customStyle="1" w:styleId="067EC14CC81A4FD094C5C87981FEC7DF">
    <w:name w:val="067EC14CC81A4FD094C5C87981FEC7DF"/>
    <w:rPr>
      <w:rFonts w:cs="Gautami"/>
    </w:rPr>
  </w:style>
  <w:style w:type="paragraph" w:customStyle="1" w:styleId="C1CE8373CA3A4A049B535B3A220D6822">
    <w:name w:val="C1CE8373CA3A4A049B535B3A220D6822"/>
    <w:rPr>
      <w:rFonts w:cs="Gautami"/>
    </w:rPr>
  </w:style>
  <w:style w:type="paragraph" w:customStyle="1" w:styleId="AA3E4437C2634C7D9B06E94C98F11117">
    <w:name w:val="AA3E4437C2634C7D9B06E94C98F11117"/>
    <w:rPr>
      <w:rFonts w:cs="Gautami"/>
    </w:rPr>
  </w:style>
  <w:style w:type="paragraph" w:customStyle="1" w:styleId="9E8761A4CC9A42C684D073356257A2F1">
    <w:name w:val="9E8761A4CC9A42C684D073356257A2F1"/>
    <w:rPr>
      <w:rFonts w:cs="Gautami"/>
    </w:rPr>
  </w:style>
  <w:style w:type="paragraph" w:customStyle="1" w:styleId="ED18A7E22044468CAB9E0F94E8F3536B">
    <w:name w:val="ED18A7E22044468CAB9E0F94E8F3536B"/>
    <w:rPr>
      <w:rFonts w:cs="Gautami"/>
    </w:rPr>
  </w:style>
  <w:style w:type="paragraph" w:customStyle="1" w:styleId="4FCFC881A32A458D8A2187D4DF2D7123">
    <w:name w:val="4FCFC881A32A458D8A2187D4DF2D7123"/>
    <w:rPr>
      <w:rFonts w:cs="Gautami"/>
    </w:rPr>
  </w:style>
  <w:style w:type="paragraph" w:customStyle="1" w:styleId="CFFDC79DB81144348F552C7FB739039D">
    <w:name w:val="CFFDC79DB81144348F552C7FB739039D"/>
    <w:rPr>
      <w:rFonts w:cs="Gautami"/>
    </w:rPr>
  </w:style>
  <w:style w:type="paragraph" w:customStyle="1" w:styleId="4FDC233B7184439DAAE43D41B7A0ED2A">
    <w:name w:val="4FDC233B7184439DAAE43D41B7A0ED2A"/>
    <w:rPr>
      <w:rFonts w:cs="Gautami"/>
    </w:rPr>
  </w:style>
  <w:style w:type="paragraph" w:customStyle="1" w:styleId="40A4EB6DF786464CB2C9DFDC9BAFDEA4">
    <w:name w:val="40A4EB6DF786464CB2C9DFDC9BAFDEA4"/>
    <w:rPr>
      <w:rFonts w:cs="Gautami"/>
    </w:rPr>
  </w:style>
  <w:style w:type="paragraph" w:customStyle="1" w:styleId="F7799495991E451390216FCAE7CA66C5">
    <w:name w:val="F7799495991E451390216FCAE7CA66C5"/>
    <w:rPr>
      <w:rFonts w:cs="Gautami"/>
    </w:rPr>
  </w:style>
  <w:style w:type="paragraph" w:customStyle="1" w:styleId="A29C4B307D614B508E6F18B6AE7B9BFF">
    <w:name w:val="A29C4B307D614B508E6F18B6AE7B9BFF"/>
    <w:rPr>
      <w:rFonts w:cs="Gautami"/>
    </w:rPr>
  </w:style>
  <w:style w:type="paragraph" w:customStyle="1" w:styleId="2673657BC0E44C0D959AB81A94542EA7">
    <w:name w:val="2673657BC0E44C0D959AB81A94542EA7"/>
    <w:rPr>
      <w:rFonts w:cs="Gautami"/>
    </w:rPr>
  </w:style>
  <w:style w:type="paragraph" w:customStyle="1" w:styleId="3BAD2917CB374633AA02EE58F29A9365">
    <w:name w:val="3BAD2917CB374633AA02EE58F29A9365"/>
    <w:rPr>
      <w:rFonts w:cs="Gautami"/>
    </w:rPr>
  </w:style>
  <w:style w:type="paragraph" w:customStyle="1" w:styleId="6A2376FDE42C4EFAA6A97197869ACD1B">
    <w:name w:val="6A2376FDE42C4EFAA6A97197869ACD1B"/>
    <w:rPr>
      <w:rFonts w:cs="Gautami"/>
    </w:rPr>
  </w:style>
  <w:style w:type="paragraph" w:customStyle="1" w:styleId="41C6D7D415A54FFA928EF886365653E4">
    <w:name w:val="41C6D7D415A54FFA928EF886365653E4"/>
    <w:rPr>
      <w:rFonts w:cs="Gautami"/>
    </w:rPr>
  </w:style>
  <w:style w:type="paragraph" w:customStyle="1" w:styleId="292308BA36684F26A4040B9265C15F9F">
    <w:name w:val="292308BA36684F26A4040B9265C15F9F"/>
    <w:rPr>
      <w:rFonts w:cs="Gautami"/>
    </w:rPr>
  </w:style>
  <w:style w:type="paragraph" w:customStyle="1" w:styleId="6704D794148A485EB7925AF0408C5A52">
    <w:name w:val="6704D794148A485EB7925AF0408C5A52"/>
    <w:rPr>
      <w:rFonts w:cs="Gautami"/>
    </w:rPr>
  </w:style>
  <w:style w:type="paragraph" w:customStyle="1" w:styleId="8479BF4FB74F488F944593738651F19E">
    <w:name w:val="8479BF4FB74F488F944593738651F19E"/>
    <w:rPr>
      <w:rFonts w:cs="Gautami"/>
    </w:rPr>
  </w:style>
  <w:style w:type="paragraph" w:customStyle="1" w:styleId="77561CBC9EC046CEAF290DFBB7C4E0DB">
    <w:name w:val="77561CBC9EC046CEAF290DFBB7C4E0DB"/>
    <w:rPr>
      <w:rFonts w:cs="Gautami"/>
    </w:rPr>
  </w:style>
  <w:style w:type="paragraph" w:customStyle="1" w:styleId="2A8C47AE93E840288B00371F4A5D98C1">
    <w:name w:val="2A8C47AE93E840288B00371F4A5D98C1"/>
    <w:rPr>
      <w:rFonts w:cs="Gautami"/>
    </w:rPr>
  </w:style>
  <w:style w:type="paragraph" w:customStyle="1" w:styleId="4090225A77D44BD7B684153A0F24D6E3">
    <w:name w:val="4090225A77D44BD7B684153A0F24D6E3"/>
    <w:rPr>
      <w:rFonts w:cs="Gautami"/>
    </w:rPr>
  </w:style>
  <w:style w:type="paragraph" w:customStyle="1" w:styleId="5931715A04C84C01AD07573AA9319064">
    <w:name w:val="5931715A04C84C01AD07573AA9319064"/>
    <w:rPr>
      <w:rFonts w:cs="Gautami"/>
    </w:rPr>
  </w:style>
  <w:style w:type="paragraph" w:customStyle="1" w:styleId="59B274278B7F452AB3F65E4EFDF05723">
    <w:name w:val="59B274278B7F452AB3F65E4EFDF05723"/>
    <w:rPr>
      <w:rFonts w:cs="Gautami"/>
    </w:rPr>
  </w:style>
  <w:style w:type="paragraph" w:customStyle="1" w:styleId="C65E1ECBBF7E49C58A9EDA16DFE32C19">
    <w:name w:val="C65E1ECBBF7E49C58A9EDA16DFE32C19"/>
    <w:rPr>
      <w:rFonts w:cs="Gautami"/>
    </w:rPr>
  </w:style>
  <w:style w:type="paragraph" w:customStyle="1" w:styleId="B6C9CA8A1FE54D92A3F8F320286C7DF7">
    <w:name w:val="B6C9CA8A1FE54D92A3F8F320286C7DF7"/>
    <w:rPr>
      <w:rFonts w:cs="Gautami"/>
    </w:rPr>
  </w:style>
  <w:style w:type="paragraph" w:customStyle="1" w:styleId="CA4D4951B05D461792CBEAAB11DBE8B0">
    <w:name w:val="CA4D4951B05D461792CBEAAB11DBE8B0"/>
    <w:rPr>
      <w:rFonts w:cs="Gautami"/>
    </w:rPr>
  </w:style>
  <w:style w:type="paragraph" w:customStyle="1" w:styleId="A4519EE4743C481B94B606879D56E306">
    <w:name w:val="A4519EE4743C481B94B606879D56E306"/>
    <w:rPr>
      <w:rFonts w:cs="Gautami"/>
    </w:rPr>
  </w:style>
  <w:style w:type="paragraph" w:customStyle="1" w:styleId="489E1D7F8D0D4D98BC4B1BA2A6CA98DC">
    <w:name w:val="489E1D7F8D0D4D98BC4B1BA2A6CA98DC"/>
    <w:rPr>
      <w:rFonts w:cs="Gautami"/>
    </w:rPr>
  </w:style>
  <w:style w:type="paragraph" w:customStyle="1" w:styleId="8CC4F53BFFD24A84A16521C8578CD0AC">
    <w:name w:val="8CC4F53BFFD24A84A16521C8578CD0AC"/>
    <w:rPr>
      <w:rFonts w:cs="Gautami"/>
    </w:rPr>
  </w:style>
  <w:style w:type="paragraph" w:customStyle="1" w:styleId="55D0E78D33944083A15C83D9D875A4DB">
    <w:name w:val="55D0E78D33944083A15C83D9D875A4DB"/>
    <w:rPr>
      <w:rFonts w:cs="Gautami"/>
    </w:rPr>
  </w:style>
  <w:style w:type="paragraph" w:customStyle="1" w:styleId="591A69C86E3242B29E3057420272FC6E">
    <w:name w:val="591A69C86E3242B29E3057420272FC6E"/>
    <w:rPr>
      <w:rFonts w:cs="Gautami"/>
    </w:rPr>
  </w:style>
  <w:style w:type="paragraph" w:customStyle="1" w:styleId="EDEB1A22BD3A45ABB1CD00B92B999EC8">
    <w:name w:val="EDEB1A22BD3A45ABB1CD00B92B999EC8"/>
    <w:rPr>
      <w:rFonts w:cs="Gautami"/>
    </w:rPr>
  </w:style>
  <w:style w:type="paragraph" w:customStyle="1" w:styleId="A9DAE42E9285453AA6882693E0B9C255">
    <w:name w:val="A9DAE42E9285453AA6882693E0B9C255"/>
    <w:rPr>
      <w:rFonts w:cs="Gautami"/>
    </w:rPr>
  </w:style>
  <w:style w:type="paragraph" w:customStyle="1" w:styleId="3896625124DC4C108C9AEEC641331FAA">
    <w:name w:val="3896625124DC4C108C9AEEC641331FAA"/>
    <w:rPr>
      <w:rFonts w:cs="Gautami"/>
    </w:rPr>
  </w:style>
  <w:style w:type="paragraph" w:customStyle="1" w:styleId="02432378960D49CF93DE2C9268AA63AF">
    <w:name w:val="02432378960D49CF93DE2C9268AA63AF"/>
    <w:rPr>
      <w:rFonts w:cs="Gautami"/>
    </w:rPr>
  </w:style>
  <w:style w:type="paragraph" w:customStyle="1" w:styleId="B4BD70DD11B94DF3AD878E0C51524266">
    <w:name w:val="B4BD70DD11B94DF3AD878E0C51524266"/>
    <w:rPr>
      <w:rFonts w:cs="Gautami"/>
    </w:rPr>
  </w:style>
  <w:style w:type="paragraph" w:customStyle="1" w:styleId="7F247F9F1B3042A08434D60D582A8119">
    <w:name w:val="7F247F9F1B3042A08434D60D582A8119"/>
    <w:rPr>
      <w:rFonts w:cs="Gautami"/>
    </w:rPr>
  </w:style>
  <w:style w:type="paragraph" w:customStyle="1" w:styleId="0FC239A69F884F99AD17E3112A9AC678">
    <w:name w:val="0FC239A69F884F99AD17E3112A9AC678"/>
    <w:rPr>
      <w:rFonts w:cs="Gautami"/>
    </w:rPr>
  </w:style>
  <w:style w:type="paragraph" w:customStyle="1" w:styleId="E9C292D44635499DBEDD12CE87F9D55A">
    <w:name w:val="E9C292D44635499DBEDD12CE87F9D55A"/>
    <w:rPr>
      <w:rFonts w:cs="Gautami"/>
    </w:rPr>
  </w:style>
  <w:style w:type="paragraph" w:customStyle="1" w:styleId="F9F06DB117B541DEBD02BF5FE5831D53">
    <w:name w:val="F9F06DB117B541DEBD02BF5FE5831D53"/>
    <w:rPr>
      <w:rFonts w:cs="Gautami"/>
    </w:rPr>
  </w:style>
  <w:style w:type="paragraph" w:customStyle="1" w:styleId="66189BBAFB98496B888D608AC23F8745">
    <w:name w:val="66189BBAFB98496B888D608AC23F8745"/>
    <w:rPr>
      <w:rFonts w:cs="Gautami"/>
    </w:rPr>
  </w:style>
  <w:style w:type="paragraph" w:customStyle="1" w:styleId="CD9FEB10CB37498F957C37610C934BAF">
    <w:name w:val="CD9FEB10CB37498F957C37610C934BAF"/>
    <w:rPr>
      <w:rFonts w:cs="Gautami"/>
    </w:rPr>
  </w:style>
  <w:style w:type="paragraph" w:customStyle="1" w:styleId="29DA722F26A640A091DD502689A55009">
    <w:name w:val="29DA722F26A640A091DD502689A55009"/>
    <w:rPr>
      <w:rFonts w:cs="Gautami"/>
    </w:rPr>
  </w:style>
  <w:style w:type="paragraph" w:customStyle="1" w:styleId="40F1AC926CE74B0E87A9E99AA9F91C69">
    <w:name w:val="40F1AC926CE74B0E87A9E99AA9F91C69"/>
    <w:rPr>
      <w:rFonts w:cs="Gautami"/>
    </w:rPr>
  </w:style>
  <w:style w:type="paragraph" w:customStyle="1" w:styleId="AE02168E616A4DB68AC931B87CCE64B3">
    <w:name w:val="AE02168E616A4DB68AC931B87CCE64B3"/>
    <w:rPr>
      <w:rFonts w:cs="Gautami"/>
    </w:rPr>
  </w:style>
  <w:style w:type="paragraph" w:customStyle="1" w:styleId="D311C65FFCC041FE9E971B500EA03CF6">
    <w:name w:val="D311C65FFCC041FE9E971B500EA03CF6"/>
    <w:rPr>
      <w:rFonts w:cs="Gautami"/>
    </w:rPr>
  </w:style>
  <w:style w:type="paragraph" w:customStyle="1" w:styleId="DD9147A748A54F539D0A1F4B84E106D3">
    <w:name w:val="DD9147A748A54F539D0A1F4B84E106D3"/>
    <w:rPr>
      <w:rFonts w:cs="Gautami"/>
    </w:rPr>
  </w:style>
  <w:style w:type="paragraph" w:customStyle="1" w:styleId="BBE0F8472493491B810902E37B764B44">
    <w:name w:val="BBE0F8472493491B810902E37B764B44"/>
    <w:rPr>
      <w:rFonts w:cs="Gautami"/>
    </w:rPr>
  </w:style>
  <w:style w:type="paragraph" w:customStyle="1" w:styleId="09BA99AA52394962922CB304354B730F">
    <w:name w:val="09BA99AA52394962922CB304354B730F"/>
    <w:rPr>
      <w:rFonts w:cs="Gautami"/>
    </w:rPr>
  </w:style>
  <w:style w:type="paragraph" w:customStyle="1" w:styleId="7777C3632FB040B1A5AA103C1D1AFB57">
    <w:name w:val="7777C3632FB040B1A5AA103C1D1AFB57"/>
    <w:rPr>
      <w:rFonts w:cs="Gautami"/>
    </w:rPr>
  </w:style>
  <w:style w:type="paragraph" w:customStyle="1" w:styleId="094666145AF14CCE9A4E03E34125F0A0">
    <w:name w:val="094666145AF14CCE9A4E03E34125F0A0"/>
    <w:rPr>
      <w:rFonts w:cs="Gautami"/>
    </w:rPr>
  </w:style>
  <w:style w:type="paragraph" w:customStyle="1" w:styleId="2D2F39F9A4DB4F5398BE98C28CFF7C3E">
    <w:name w:val="2D2F39F9A4DB4F5398BE98C28CFF7C3E"/>
    <w:rPr>
      <w:rFonts w:cs="Gautami"/>
    </w:rPr>
  </w:style>
  <w:style w:type="paragraph" w:customStyle="1" w:styleId="DC78DC309B4C4C729F072E52C2958F1B">
    <w:name w:val="DC78DC309B4C4C729F072E52C2958F1B"/>
    <w:rPr>
      <w:rFonts w:cs="Gautami"/>
    </w:rPr>
  </w:style>
  <w:style w:type="paragraph" w:customStyle="1" w:styleId="E07106E101CD4979B54892270E487388">
    <w:name w:val="E07106E101CD4979B54892270E487388"/>
    <w:rPr>
      <w:rFonts w:cs="Gautami"/>
    </w:rPr>
  </w:style>
  <w:style w:type="paragraph" w:customStyle="1" w:styleId="BC7D55C6CBBB493EA6561DF6BC9ED6A1">
    <w:name w:val="BC7D55C6CBBB493EA6561DF6BC9ED6A1"/>
    <w:rPr>
      <w:rFonts w:cs="Gautami"/>
    </w:rPr>
  </w:style>
  <w:style w:type="paragraph" w:customStyle="1" w:styleId="854F2447826C4CCFAED15CBD1173DD21">
    <w:name w:val="854F2447826C4CCFAED15CBD1173DD21"/>
    <w:rPr>
      <w:rFonts w:cs="Gautami"/>
    </w:rPr>
  </w:style>
  <w:style w:type="paragraph" w:customStyle="1" w:styleId="054EA50C503041CB97B46A5485A8BE33">
    <w:name w:val="054EA50C503041CB97B46A5485A8BE33"/>
    <w:rPr>
      <w:rFonts w:cs="Gautami"/>
    </w:rPr>
  </w:style>
  <w:style w:type="paragraph" w:customStyle="1" w:styleId="1903589A5F8E4BAD9321949EA278A41D">
    <w:name w:val="1903589A5F8E4BAD9321949EA278A41D"/>
    <w:rPr>
      <w:rFonts w:cs="Gautami"/>
    </w:rPr>
  </w:style>
  <w:style w:type="paragraph" w:customStyle="1" w:styleId="7ACB74BDFB5547598B5AF765726FDAAF">
    <w:name w:val="7ACB74BDFB5547598B5AF765726FDAAF"/>
    <w:rPr>
      <w:rFonts w:cs="Gautami"/>
    </w:rPr>
  </w:style>
  <w:style w:type="paragraph" w:customStyle="1" w:styleId="A32FD7350C444A48B378A69EB1696708">
    <w:name w:val="A32FD7350C444A48B378A69EB1696708"/>
    <w:rPr>
      <w:rFonts w:cs="Gautami"/>
    </w:rPr>
  </w:style>
  <w:style w:type="paragraph" w:customStyle="1" w:styleId="784C0B3151DB46FAAD6892D8135BFF7A">
    <w:name w:val="784C0B3151DB46FAAD6892D8135BFF7A"/>
    <w:rPr>
      <w:rFonts w:cs="Gautami"/>
    </w:rPr>
  </w:style>
  <w:style w:type="paragraph" w:customStyle="1" w:styleId="4528AD40DB4C4B3D9892A3D60E79479F">
    <w:name w:val="4528AD40DB4C4B3D9892A3D60E79479F"/>
    <w:rPr>
      <w:rFonts w:cs="Gautami"/>
    </w:rPr>
  </w:style>
  <w:style w:type="paragraph" w:customStyle="1" w:styleId="F271042C7F5B4B3DB32F2F91E9BA12DA">
    <w:name w:val="F271042C7F5B4B3DB32F2F91E9BA12DA"/>
    <w:rPr>
      <w:rFonts w:cs="Gautami"/>
    </w:rPr>
  </w:style>
  <w:style w:type="paragraph" w:customStyle="1" w:styleId="F6B20AFA8AF340819A39325205EFE3F4">
    <w:name w:val="F6B20AFA8AF340819A39325205EFE3F4"/>
    <w:rPr>
      <w:rFonts w:cs="Gautami"/>
    </w:rPr>
  </w:style>
  <w:style w:type="paragraph" w:customStyle="1" w:styleId="F126A759AB5D4C7088182053E8C68202">
    <w:name w:val="F126A759AB5D4C7088182053E8C68202"/>
    <w:rPr>
      <w:rFonts w:cs="Gautami"/>
    </w:rPr>
  </w:style>
  <w:style w:type="paragraph" w:customStyle="1" w:styleId="23356DF014234F119A4D7A6B41266950">
    <w:name w:val="23356DF014234F119A4D7A6B41266950"/>
    <w:rPr>
      <w:rFonts w:cs="Gautami"/>
    </w:rPr>
  </w:style>
  <w:style w:type="paragraph" w:customStyle="1" w:styleId="05CC44A8D91941CD86ECB0674BEE5772">
    <w:name w:val="05CC44A8D91941CD86ECB0674BEE5772"/>
    <w:rPr>
      <w:rFonts w:cs="Gautami"/>
    </w:rPr>
  </w:style>
  <w:style w:type="paragraph" w:customStyle="1" w:styleId="29187326EB9A447EB5F0CBFE380851DA">
    <w:name w:val="29187326EB9A447EB5F0CBFE380851DA"/>
    <w:rPr>
      <w:rFonts w:cs="Gautami"/>
    </w:rPr>
  </w:style>
  <w:style w:type="paragraph" w:customStyle="1" w:styleId="628C79D7D1C14863B49141F3236195C9">
    <w:name w:val="628C79D7D1C14863B49141F3236195C9"/>
    <w:rPr>
      <w:rFonts w:cs="Gautami"/>
    </w:rPr>
  </w:style>
  <w:style w:type="paragraph" w:customStyle="1" w:styleId="B1867E6D03C943C39EF1D3766147F8D4">
    <w:name w:val="B1867E6D03C943C39EF1D3766147F8D4"/>
    <w:rPr>
      <w:rFonts w:cs="Gautami"/>
    </w:rPr>
  </w:style>
  <w:style w:type="paragraph" w:customStyle="1" w:styleId="D62645052CAF4A818026C3A276FAC86A">
    <w:name w:val="D62645052CAF4A818026C3A276FAC86A"/>
    <w:rPr>
      <w:rFonts w:cs="Gautami"/>
    </w:rPr>
  </w:style>
  <w:style w:type="paragraph" w:customStyle="1" w:styleId="596346D30D174E5D9554508231695D98">
    <w:name w:val="596346D30D174E5D9554508231695D98"/>
    <w:rPr>
      <w:rFonts w:cs="Gautami"/>
    </w:rPr>
  </w:style>
  <w:style w:type="paragraph" w:customStyle="1" w:styleId="2BE6BC00040D4734AC3DB5A1370A52E3">
    <w:name w:val="2BE6BC00040D4734AC3DB5A1370A52E3"/>
    <w:rPr>
      <w:rFonts w:cs="Gautami"/>
    </w:rPr>
  </w:style>
  <w:style w:type="paragraph" w:customStyle="1" w:styleId="D5C2C75FC1B44E1584D4B932937CCF44">
    <w:name w:val="D5C2C75FC1B44E1584D4B932937CCF44"/>
    <w:rPr>
      <w:rFonts w:cs="Gautami"/>
    </w:rPr>
  </w:style>
  <w:style w:type="paragraph" w:customStyle="1" w:styleId="161524A346E74539A0E5FA2ED48173BC">
    <w:name w:val="161524A346E74539A0E5FA2ED48173BC"/>
    <w:rPr>
      <w:rFonts w:cs="Gautami"/>
    </w:rPr>
  </w:style>
  <w:style w:type="paragraph" w:customStyle="1" w:styleId="ECCCF85510634F339A35BEA53BA769CC">
    <w:name w:val="ECCCF85510634F339A35BEA53BA769CC"/>
    <w:rPr>
      <w:rFonts w:cs="Gautami"/>
    </w:rPr>
  </w:style>
  <w:style w:type="paragraph" w:customStyle="1" w:styleId="7FF3ACD757EF4E1D951A00C23C527C03">
    <w:name w:val="7FF3ACD757EF4E1D951A00C23C527C03"/>
    <w:rPr>
      <w:rFonts w:cs="Gautami"/>
    </w:rPr>
  </w:style>
  <w:style w:type="paragraph" w:customStyle="1" w:styleId="6A352EEA5BE04955A2221075B4018C8C">
    <w:name w:val="6A352EEA5BE04955A2221075B4018C8C"/>
    <w:rPr>
      <w:rFonts w:cs="Gautami"/>
    </w:rPr>
  </w:style>
  <w:style w:type="paragraph" w:customStyle="1" w:styleId="B01BB683226E4AE2B66581851CB3E654">
    <w:name w:val="B01BB683226E4AE2B66581851CB3E654"/>
    <w:rPr>
      <w:rFonts w:cs="Gautami"/>
    </w:rPr>
  </w:style>
  <w:style w:type="paragraph" w:customStyle="1" w:styleId="47C300A0321848DD8D85640D1C99A6DB">
    <w:name w:val="47C300A0321848DD8D85640D1C99A6DB"/>
    <w:rPr>
      <w:rFonts w:cs="Gautami"/>
    </w:rPr>
  </w:style>
  <w:style w:type="paragraph" w:customStyle="1" w:styleId="4FE4285F1329421DB97EEFB252C6CE0C">
    <w:name w:val="4FE4285F1329421DB97EEFB252C6CE0C"/>
    <w:rPr>
      <w:rFonts w:cs="Gautami"/>
    </w:rPr>
  </w:style>
  <w:style w:type="paragraph" w:customStyle="1" w:styleId="2E267578AA3E4A09B2E19490D3C59783">
    <w:name w:val="2E267578AA3E4A09B2E19490D3C59783"/>
    <w:rPr>
      <w:rFonts w:cs="Gautami"/>
    </w:rPr>
  </w:style>
  <w:style w:type="paragraph" w:customStyle="1" w:styleId="071E44D5770C4130AA82AF44880AFAB1">
    <w:name w:val="071E44D5770C4130AA82AF44880AFAB1"/>
    <w:rPr>
      <w:rFonts w:cs="Gautami"/>
    </w:rPr>
  </w:style>
  <w:style w:type="paragraph" w:customStyle="1" w:styleId="D8C3F5AAB42E48908DCD416A3B1E80D0">
    <w:name w:val="D8C3F5AAB42E48908DCD416A3B1E80D0"/>
    <w:rPr>
      <w:rFonts w:cs="Gautami"/>
    </w:rPr>
  </w:style>
  <w:style w:type="paragraph" w:customStyle="1" w:styleId="70AFE3D1BCD64D3596FD41FAA3CF52DE">
    <w:name w:val="70AFE3D1BCD64D3596FD41FAA3CF52DE"/>
    <w:rPr>
      <w:rFonts w:cs="Gautami"/>
    </w:rPr>
  </w:style>
  <w:style w:type="paragraph" w:customStyle="1" w:styleId="83B6871A66C04639915C2F250CB5D251">
    <w:name w:val="83B6871A66C04639915C2F250CB5D251"/>
    <w:rPr>
      <w:rFonts w:cs="Gautami"/>
    </w:rPr>
  </w:style>
  <w:style w:type="paragraph" w:customStyle="1" w:styleId="4F3A2E122D1C4B3C986A20A7D5698A97">
    <w:name w:val="4F3A2E122D1C4B3C986A20A7D5698A97"/>
    <w:rPr>
      <w:rFonts w:cs="Gautami"/>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B6AF4-E925-4A75-A45E-1B6610FC1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AE156F-FAD6-48D0-AB60-1722333C8362}">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89E3B718-8B27-48AF-8E10-37ABDC429EC0}">
  <ds:schemaRefs>
    <ds:schemaRef ds:uri="http://schemas.microsoft.com/sharepoint/v3/contenttype/forms"/>
  </ds:schemaRefs>
</ds:datastoreItem>
</file>

<file path=customXml/itemProps4.xml><?xml version="1.0" encoding="utf-8"?>
<ds:datastoreItem xmlns:ds="http://schemas.openxmlformats.org/officeDocument/2006/customXml" ds:itemID="{8B6ED760-915A-4A15-A23F-87909B86A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Small business startup checklist.dotx</Template>
  <TotalTime>0</TotalTime>
  <Pages>5</Pages>
  <Words>880</Words>
  <Characters>5021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The Battle of Neighborhoods</vt:lpstr>
    </vt:vector>
  </TitlesOfParts>
  <Company/>
  <LinksUpToDate>false</LinksUpToDate>
  <CharactersWithSpaces>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Battle of Neighborhoods</dc:title>
  <dc:subject/>
  <dc:creator/>
  <cp:keywords/>
  <dc:description/>
  <cp:lastModifiedBy/>
  <cp:revision>1</cp:revision>
  <dcterms:created xsi:type="dcterms:W3CDTF">2020-11-21T12:24:00Z</dcterms:created>
  <dcterms:modified xsi:type="dcterms:W3CDTF">2020-11-21T18:39:00Z</dcterms:modified>
  <cp:contentStatus>Eduardo Koga</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